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C22249">
        <w:rPr>
          <w:color w:val="000000"/>
          <w:sz w:val="28"/>
          <w:szCs w:val="28"/>
        </w:rPr>
        <w:t xml:space="preserve"> </w:t>
      </w:r>
      <w:r w:rsidR="00020DF1">
        <w:rPr>
          <w:color w:val="000000"/>
          <w:sz w:val="28"/>
          <w:szCs w:val="28"/>
        </w:rPr>
        <w:t>28</w:t>
      </w:r>
      <w:proofErr w:type="gramEnd"/>
      <w:r>
        <w:rPr>
          <w:color w:val="000000"/>
          <w:sz w:val="28"/>
          <w:szCs w:val="28"/>
        </w:rPr>
        <w:t xml:space="preserve"> » </w:t>
      </w:r>
      <w:r w:rsidR="00020DF1">
        <w:rPr>
          <w:color w:val="000000"/>
          <w:sz w:val="28"/>
          <w:szCs w:val="28"/>
        </w:rPr>
        <w:t>ноябрь</w:t>
      </w:r>
      <w:r>
        <w:rPr>
          <w:color w:val="000000"/>
          <w:sz w:val="28"/>
          <w:szCs w:val="28"/>
        </w:rPr>
        <w:t xml:space="preserve"> 2016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020DF1">
        <w:rPr>
          <w:color w:val="000000"/>
          <w:sz w:val="28"/>
          <w:szCs w:val="28"/>
        </w:rPr>
        <w:t>122</w:t>
      </w:r>
      <w:r>
        <w:rPr>
          <w:color w:val="000000"/>
          <w:sz w:val="28"/>
          <w:szCs w:val="28"/>
        </w:rPr>
        <w:t xml:space="preserve">    </w:t>
      </w: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p w:rsidR="000045A5" w:rsidRDefault="000045A5" w:rsidP="00F73F56">
      <w:pPr>
        <w:pStyle w:val="ab"/>
        <w:ind w:right="3686"/>
        <w:jc w:val="center"/>
        <w:rPr>
          <w:rFonts w:ascii="Times New Roman" w:hAnsi="Times New Roman"/>
          <w:sz w:val="28"/>
          <w:szCs w:val="28"/>
        </w:rPr>
      </w:pPr>
    </w:p>
    <w:p w:rsidR="000045A5" w:rsidRPr="001C4CFA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  <w:r w:rsidRPr="00B76928">
        <w:rPr>
          <w:rFonts w:ascii="Times New Roman" w:hAnsi="Times New Roman"/>
          <w:sz w:val="28"/>
          <w:szCs w:val="28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A1619C">
        <w:rPr>
          <w:rFonts w:ascii="Times New Roman" w:hAnsi="Times New Roman"/>
          <w:sz w:val="28"/>
          <w:szCs w:val="28"/>
        </w:rPr>
        <w:t>31.12.2015г. № 234</w:t>
      </w:r>
      <w:r w:rsidRPr="00B76928">
        <w:rPr>
          <w:rFonts w:ascii="Times New Roman" w:hAnsi="Times New Roman"/>
          <w:sz w:val="28"/>
          <w:szCs w:val="28"/>
        </w:rPr>
        <w:t xml:space="preserve"> </w:t>
      </w:r>
      <w:r w:rsidRPr="001C4CFA">
        <w:rPr>
          <w:rFonts w:ascii="Times New Roman" w:hAnsi="Times New Roman"/>
          <w:sz w:val="28"/>
          <w:szCs w:val="28"/>
        </w:rPr>
        <w:t xml:space="preserve">«Об утверждении </w:t>
      </w:r>
      <w:r w:rsidRPr="00414560">
        <w:rPr>
          <w:rFonts w:ascii="Times New Roman" w:hAnsi="Times New Roman"/>
          <w:sz w:val="28"/>
          <w:szCs w:val="28"/>
        </w:rPr>
        <w:t>ведомственной целевой программы мероприятий, направленн</w:t>
      </w:r>
      <w:r>
        <w:rPr>
          <w:rFonts w:ascii="Times New Roman" w:hAnsi="Times New Roman"/>
          <w:sz w:val="28"/>
          <w:szCs w:val="28"/>
        </w:rPr>
        <w:t>ой</w:t>
      </w:r>
      <w:r w:rsidRPr="00414560">
        <w:rPr>
          <w:rFonts w:ascii="Times New Roman" w:hAnsi="Times New Roman"/>
          <w:sz w:val="28"/>
          <w:szCs w:val="28"/>
        </w:rPr>
        <w:t xml:space="preserve"> на решение вопроса местного значения </w:t>
      </w:r>
      <w:r w:rsidRPr="001C4CFA">
        <w:rPr>
          <w:rFonts w:ascii="Times New Roman" w:hAnsi="Times New Roman"/>
          <w:sz w:val="28"/>
          <w:szCs w:val="28"/>
        </w:rPr>
        <w:t>«Создание зон 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CFA">
        <w:rPr>
          <w:rFonts w:ascii="Times New Roman" w:hAnsi="Times New Roman"/>
          <w:sz w:val="28"/>
          <w:szCs w:val="28"/>
        </w:rPr>
        <w:t>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образования» </w:t>
      </w:r>
      <w:r w:rsidRPr="001C4CFA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6</w:t>
      </w:r>
      <w:r w:rsidRPr="001C4CFA">
        <w:rPr>
          <w:rFonts w:ascii="Times New Roman" w:hAnsi="Times New Roman"/>
          <w:sz w:val="28"/>
          <w:szCs w:val="28"/>
        </w:rPr>
        <w:t xml:space="preserve"> год»</w:t>
      </w:r>
      <w:r w:rsidR="00A1619C">
        <w:rPr>
          <w:rFonts w:ascii="Times New Roman" w:hAnsi="Times New Roman"/>
          <w:sz w:val="28"/>
          <w:szCs w:val="28"/>
        </w:rPr>
        <w:t xml:space="preserve"> (с изменениями</w:t>
      </w:r>
      <w:r w:rsidR="007F27F6">
        <w:rPr>
          <w:rFonts w:ascii="Times New Roman" w:hAnsi="Times New Roman"/>
          <w:sz w:val="28"/>
          <w:szCs w:val="28"/>
        </w:rPr>
        <w:t xml:space="preserve"> от 2</w:t>
      </w:r>
      <w:r w:rsidR="005A79C9">
        <w:rPr>
          <w:rFonts w:ascii="Times New Roman" w:hAnsi="Times New Roman"/>
          <w:sz w:val="28"/>
          <w:szCs w:val="28"/>
        </w:rPr>
        <w:t>8.09.</w:t>
      </w:r>
      <w:r w:rsidR="007F27F6">
        <w:rPr>
          <w:rFonts w:ascii="Times New Roman" w:hAnsi="Times New Roman"/>
          <w:sz w:val="28"/>
          <w:szCs w:val="28"/>
        </w:rPr>
        <w:t>16г.</w:t>
      </w:r>
      <w:r w:rsidR="00A1619C">
        <w:rPr>
          <w:rFonts w:ascii="Times New Roman" w:hAnsi="Times New Roman"/>
          <w:sz w:val="28"/>
          <w:szCs w:val="28"/>
        </w:rPr>
        <w:t>)</w:t>
      </w:r>
    </w:p>
    <w:p w:rsidR="000045A5" w:rsidRPr="00FF66EF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</w:p>
    <w:p w:rsidR="000045A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45A5" w:rsidRPr="00BE3316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Постановлением местной администрации муниципального образования город </w:t>
      </w:r>
      <w:proofErr w:type="gramStart"/>
      <w:r w:rsidRPr="00BE3316">
        <w:rPr>
          <w:rFonts w:ascii="Times New Roman" w:eastAsia="Calibri" w:hAnsi="Times New Roman" w:cs="Times New Roman"/>
          <w:sz w:val="28"/>
          <w:szCs w:val="28"/>
        </w:rPr>
        <w:t>Петергоф  №</w:t>
      </w:r>
      <w:proofErr w:type="gramEnd"/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0045A5" w:rsidRDefault="000045A5" w:rsidP="000045A5">
      <w:pPr>
        <w:pStyle w:val="ac"/>
        <w:ind w:left="0" w:firstLine="567"/>
        <w:rPr>
          <w:sz w:val="28"/>
          <w:szCs w:val="28"/>
        </w:rPr>
      </w:pPr>
    </w:p>
    <w:p w:rsidR="000045A5" w:rsidRDefault="000045A5" w:rsidP="000045A5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0045A5" w:rsidRDefault="000045A5" w:rsidP="000045A5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</w:p>
    <w:p w:rsidR="000045A5" w:rsidRPr="00D76CAE" w:rsidRDefault="000045A5" w:rsidP="004A2ED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№ </w:t>
      </w:r>
      <w:r w:rsidR="00A1619C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234</w:t>
      </w: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</w:t>
      </w:r>
      <w:r w:rsidR="00A1619C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31.12.2015 г.</w:t>
      </w:r>
      <w:r w:rsidRPr="00D76CA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D76CAE">
        <w:rPr>
          <w:rFonts w:ascii="Times New Roman" w:hAnsi="Times New Roman" w:cs="Times New Roman"/>
          <w:color w:val="000000"/>
          <w:sz w:val="28"/>
          <w:szCs w:val="28"/>
        </w:rPr>
        <w:t xml:space="preserve">ведомственной целевой программы мероприятий, направленной на решение вопроса местного значения </w:t>
      </w:r>
      <w:r w:rsidRPr="00D76CAE">
        <w:rPr>
          <w:rFonts w:ascii="Times New Roman" w:hAnsi="Times New Roman" w:cs="Times New Roman"/>
          <w:sz w:val="28"/>
          <w:szCs w:val="28"/>
        </w:rPr>
        <w:t xml:space="preserve">«Создание зон отдыха </w:t>
      </w:r>
      <w:proofErr w:type="gramStart"/>
      <w:r w:rsidRPr="00D76CAE">
        <w:rPr>
          <w:rFonts w:ascii="Times New Roman" w:hAnsi="Times New Roman" w:cs="Times New Roman"/>
          <w:sz w:val="28"/>
          <w:szCs w:val="28"/>
        </w:rPr>
        <w:t xml:space="preserve">на </w:t>
      </w:r>
      <w:r w:rsidR="00C22249">
        <w:rPr>
          <w:rFonts w:ascii="Times New Roman" w:hAnsi="Times New Roman" w:cs="Times New Roman"/>
          <w:sz w:val="28"/>
          <w:szCs w:val="28"/>
        </w:rPr>
        <w:t xml:space="preserve"> </w:t>
      </w:r>
      <w:r w:rsidRPr="00D76CAE"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 w:rsidR="00C22249">
        <w:rPr>
          <w:rFonts w:ascii="Times New Roman" w:hAnsi="Times New Roman" w:cs="Times New Roman"/>
          <w:sz w:val="28"/>
          <w:szCs w:val="28"/>
        </w:rPr>
        <w:t xml:space="preserve"> </w:t>
      </w:r>
      <w:r w:rsidRPr="00D76C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 на 2016 год</w:t>
      </w:r>
      <w:r w:rsidR="00D76CAE" w:rsidRPr="00D76CAE">
        <w:rPr>
          <w:rFonts w:ascii="Times New Roman" w:hAnsi="Times New Roman" w:cs="Times New Roman"/>
          <w:sz w:val="28"/>
          <w:szCs w:val="28"/>
        </w:rPr>
        <w:t xml:space="preserve"> (с изменениями </w:t>
      </w:r>
      <w:r w:rsidR="00D76CAE" w:rsidRPr="00D76CAE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 w:rsidR="004A2EDA" w:rsidRPr="004A2EDA">
        <w:rPr>
          <w:rFonts w:ascii="Times New Roman" w:hAnsi="Times New Roman" w:cs="Times New Roman"/>
          <w:sz w:val="28"/>
          <w:szCs w:val="28"/>
        </w:rPr>
        <w:t>28.09</w:t>
      </w:r>
      <w:r w:rsidR="007F27F6" w:rsidRPr="007F27F6">
        <w:rPr>
          <w:rFonts w:ascii="Times New Roman" w:hAnsi="Times New Roman" w:cs="Times New Roman"/>
          <w:sz w:val="28"/>
          <w:szCs w:val="28"/>
        </w:rPr>
        <w:t>.16г.</w:t>
      </w:r>
      <w:r w:rsidR="00D76CAE" w:rsidRPr="00D76CAE">
        <w:rPr>
          <w:rFonts w:ascii="Times New Roman" w:hAnsi="Times New Roman" w:cs="Times New Roman"/>
          <w:sz w:val="28"/>
          <w:szCs w:val="28"/>
        </w:rPr>
        <w:t>)</w:t>
      </w:r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  <w:r w:rsidRPr="00D76CAE">
        <w:rPr>
          <w:rFonts w:ascii="Times New Roman" w:hAnsi="Times New Roman" w:cs="Times New Roman"/>
          <w:color w:val="000000"/>
          <w:sz w:val="28"/>
          <w:szCs w:val="28"/>
        </w:rPr>
        <w:t>(далее Постановление ), изложив приложение № 1 к Постановлению в редакции согласно приложению № 1 к настоящему Постановлению.</w:t>
      </w:r>
    </w:p>
    <w:p w:rsidR="00812366" w:rsidRPr="00812366" w:rsidRDefault="00812366" w:rsidP="0081236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Приложения к в</w:t>
      </w:r>
      <w:r w:rsidRPr="00812366">
        <w:rPr>
          <w:rFonts w:ascii="Times New Roman" w:hAnsi="Times New Roman" w:cs="Times New Roman"/>
          <w:color w:val="000000"/>
          <w:sz w:val="28"/>
          <w:szCs w:val="28"/>
        </w:rPr>
        <w:t>едомственн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812366">
        <w:rPr>
          <w:rFonts w:ascii="Times New Roman" w:hAnsi="Times New Roman" w:cs="Times New Roman"/>
          <w:color w:val="000000"/>
          <w:sz w:val="28"/>
          <w:szCs w:val="28"/>
        </w:rPr>
        <w:t xml:space="preserve"> целев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812366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color w:val="000000"/>
          <w:sz w:val="28"/>
          <w:szCs w:val="28"/>
        </w:rPr>
        <w:t>е №№ 4, 5, 6, 7, 8, 9, 10, 12 оставить без изменений.</w:t>
      </w:r>
    </w:p>
    <w:p w:rsidR="00812366" w:rsidRPr="00812366" w:rsidRDefault="00812366" w:rsidP="0039591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Дополнить </w:t>
      </w:r>
      <w:r w:rsidRPr="00812366">
        <w:rPr>
          <w:rFonts w:ascii="Times New Roman" w:hAnsi="Times New Roman" w:cs="Times New Roman"/>
          <w:color w:val="000000"/>
          <w:sz w:val="28"/>
          <w:szCs w:val="28"/>
        </w:rPr>
        <w:t>ведомственн</w:t>
      </w:r>
      <w:r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812366">
        <w:rPr>
          <w:rFonts w:ascii="Times New Roman" w:hAnsi="Times New Roman" w:cs="Times New Roman"/>
          <w:color w:val="000000"/>
          <w:sz w:val="28"/>
          <w:szCs w:val="28"/>
        </w:rPr>
        <w:t xml:space="preserve"> целев</w:t>
      </w:r>
      <w:r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812366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color w:val="000000"/>
          <w:sz w:val="28"/>
          <w:szCs w:val="28"/>
        </w:rPr>
        <w:t>у приложением № 13.</w:t>
      </w:r>
      <w:r w:rsidRPr="008123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045A5" w:rsidRPr="00D76CAE" w:rsidRDefault="000045A5" w:rsidP="0039591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</w:t>
      </w:r>
      <w:r w:rsidR="00812366">
        <w:rPr>
          <w:rFonts w:ascii="Times New Roman" w:hAnsi="Times New Roman" w:cs="Times New Roman"/>
          <w:sz w:val="28"/>
          <w:szCs w:val="28"/>
        </w:rPr>
        <w:t>даты официального опубликования</w:t>
      </w:r>
      <w:r w:rsidRPr="00D76CAE">
        <w:rPr>
          <w:rFonts w:ascii="Times New Roman" w:hAnsi="Times New Roman" w:cs="Times New Roman"/>
          <w:sz w:val="28"/>
          <w:szCs w:val="28"/>
        </w:rPr>
        <w:t>.</w:t>
      </w:r>
    </w:p>
    <w:p w:rsidR="000045A5" w:rsidRPr="00D76CAE" w:rsidRDefault="000045A5" w:rsidP="00D76CAE">
      <w:pPr>
        <w:pStyle w:val="ac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Контроль </w:t>
      </w:r>
      <w:proofErr w:type="gramStart"/>
      <w:r w:rsidRPr="00D76CAE">
        <w:rPr>
          <w:rFonts w:ascii="Times New Roman" w:hAnsi="Times New Roman" w:cs="Times New Roman"/>
          <w:sz w:val="28"/>
          <w:szCs w:val="28"/>
        </w:rPr>
        <w:t>за  исполнением</w:t>
      </w:r>
      <w:proofErr w:type="gramEnd"/>
      <w:r w:rsidRPr="00D76CAE">
        <w:rPr>
          <w:rFonts w:ascii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0045A5" w:rsidRPr="00D76CAE" w:rsidRDefault="000045A5" w:rsidP="000045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>Глава местной администрации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D76CAE">
        <w:rPr>
          <w:rFonts w:ascii="Times New Roman" w:hAnsi="Times New Roman" w:cs="Times New Roman"/>
          <w:sz w:val="28"/>
          <w:szCs w:val="28"/>
        </w:rPr>
        <w:t>Шифман</w:t>
      </w:r>
      <w:proofErr w:type="spellEnd"/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045A5" w:rsidRPr="00D76CAE" w:rsidRDefault="000045A5" w:rsidP="000045A5">
      <w:pPr>
        <w:pStyle w:val="aa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0045A5" w:rsidRPr="00D76CAE" w:rsidRDefault="000045A5" w:rsidP="000045A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D76CAE" w:rsidRDefault="000045A5" w:rsidP="000045A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302E7" w:rsidRDefault="001302E7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32394" w:rsidRDefault="00832394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32394" w:rsidRDefault="00832394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302E7" w:rsidRDefault="001302E7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Pr="006629D7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2249">
        <w:rPr>
          <w:rFonts w:ascii="Times New Roman" w:hAnsi="Times New Roman" w:cs="Times New Roman"/>
          <w:sz w:val="24"/>
          <w:szCs w:val="24"/>
        </w:rPr>
        <w:t xml:space="preserve"> </w:t>
      </w:r>
      <w:r w:rsidR="00020DF1">
        <w:rPr>
          <w:rFonts w:ascii="Times New Roman" w:hAnsi="Times New Roman" w:cs="Times New Roman"/>
          <w:sz w:val="24"/>
          <w:szCs w:val="24"/>
        </w:rPr>
        <w:t xml:space="preserve">28 ноября 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DF1">
        <w:rPr>
          <w:rFonts w:ascii="Times New Roman" w:hAnsi="Times New Roman" w:cs="Times New Roman"/>
          <w:sz w:val="24"/>
          <w:szCs w:val="24"/>
        </w:rPr>
        <w:t>122</w:t>
      </w:r>
      <w:bookmarkStart w:id="0" w:name="_GoBack"/>
      <w:bookmarkEnd w:id="0"/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2"/>
        <w:gridCol w:w="5079"/>
      </w:tblGrid>
      <w:tr w:rsidR="000045A5" w:rsidTr="00F73F5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0045A5" w:rsidRPr="009E66F1" w:rsidRDefault="000045A5" w:rsidP="00F73F5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Default="000045A5" w:rsidP="00F73F5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0045A5" w:rsidP="00F73F5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F73F5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627A4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  <w:r w:rsidR="00D627A4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Pr="009E66F1" w:rsidRDefault="000045A5" w:rsidP="00F73F5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F73F5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88159A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45A5" w:rsidRDefault="000045A5" w:rsidP="005D5ED9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D5ED9" w:rsidRDefault="000045A5" w:rsidP="005D5ED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</w:p>
    <w:p w:rsidR="000045A5" w:rsidRDefault="000045A5" w:rsidP="005D5ED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977">
        <w:rPr>
          <w:rFonts w:ascii="Times New Roman" w:hAnsi="Times New Roman" w:cs="Times New Roman"/>
          <w:b/>
          <w:sz w:val="24"/>
          <w:szCs w:val="24"/>
        </w:rPr>
        <w:t>«Создание зон отдыха 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045A5" w:rsidRPr="005409FC" w:rsidRDefault="000045A5" w:rsidP="005D5ED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Pr="00B42428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благоустройство территории города Петергофа;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отдыха жителей.</w:t>
      </w:r>
    </w:p>
    <w:p w:rsidR="000045A5" w:rsidRPr="001D47BA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создание зон отдыха </w:t>
      </w:r>
      <w:r w:rsidR="00A957F0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6D3">
        <w:rPr>
          <w:rFonts w:ascii="Times New Roman" w:hAnsi="Times New Roman" w:cs="Times New Roman"/>
          <w:b/>
          <w:sz w:val="24"/>
          <w:szCs w:val="24"/>
        </w:rPr>
        <w:t>87734,8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1B0233">
        <w:rPr>
          <w:rFonts w:ascii="Times New Roman" w:hAnsi="Times New Roman" w:cs="Times New Roman"/>
          <w:b/>
          <w:sz w:val="24"/>
          <w:szCs w:val="24"/>
        </w:rPr>
        <w:t xml:space="preserve">-  разработка проектно-сметной документации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– 2 усл. 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6A01E1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</w:p>
    <w:p w:rsidR="000045A5" w:rsidRPr="006A01E1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045A5" w:rsidRPr="0088159A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5D5ED9" w:rsidRPr="005D5ED9" w:rsidRDefault="000045A5" w:rsidP="000045A5">
      <w:pPr>
        <w:pStyle w:val="ConsPlusNonformat"/>
        <w:widowControl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</w:t>
      </w:r>
    </w:p>
    <w:p w:rsidR="000045A5" w:rsidRPr="00F81977" w:rsidRDefault="000045A5" w:rsidP="00421CD2">
      <w:pPr>
        <w:pStyle w:val="ConsPlusNonformat"/>
        <w:widowControl/>
        <w:ind w:left="567" w:right="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реализации и необходимый объём финансирования:</w:t>
      </w:r>
    </w:p>
    <w:p w:rsidR="000045A5" w:rsidRPr="00041D81" w:rsidRDefault="000045A5" w:rsidP="000045A5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6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2"/>
        <w:gridCol w:w="3402"/>
        <w:gridCol w:w="1276"/>
        <w:gridCol w:w="1276"/>
        <w:gridCol w:w="1276"/>
        <w:gridCol w:w="2409"/>
      </w:tblGrid>
      <w:tr w:rsidR="000045A5" w:rsidRPr="00EA19A7" w:rsidTr="003554CD">
        <w:trPr>
          <w:trHeight w:val="713"/>
        </w:trPr>
        <w:tc>
          <w:tcPr>
            <w:tcW w:w="822" w:type="dxa"/>
            <w:vMerge w:val="restart"/>
          </w:tcPr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0045A5" w:rsidRPr="00EA19A7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0045A5" w:rsidRPr="00EA19A7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0045A5" w:rsidRPr="00EA19A7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045A5" w:rsidRPr="00EA19A7" w:rsidRDefault="000045A5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</w:t>
            </w: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0045A5" w:rsidRPr="00EA19A7" w:rsidTr="003554CD">
        <w:trPr>
          <w:trHeight w:val="656"/>
        </w:trPr>
        <w:tc>
          <w:tcPr>
            <w:tcW w:w="822" w:type="dxa"/>
            <w:vMerge/>
          </w:tcPr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45A5" w:rsidRPr="00EA19A7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F73F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0045A5" w:rsidRPr="00EA19A7" w:rsidRDefault="000045A5" w:rsidP="00F73F5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45A5" w:rsidRPr="00EA19A7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045A5" w:rsidRPr="00EA19A7" w:rsidTr="003554CD">
        <w:trPr>
          <w:trHeight w:val="1838"/>
        </w:trPr>
        <w:tc>
          <w:tcPr>
            <w:tcW w:w="822" w:type="dxa"/>
          </w:tcPr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045A5" w:rsidRPr="00FD0B1A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0045A5" w:rsidRPr="00EA19A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76" w:type="dxa"/>
          </w:tcPr>
          <w:p w:rsidR="000045A5" w:rsidRPr="00EA19A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12 899,7</w:t>
            </w:r>
          </w:p>
        </w:tc>
        <w:tc>
          <w:tcPr>
            <w:tcW w:w="1276" w:type="dxa"/>
          </w:tcPr>
          <w:p w:rsidR="000045A5" w:rsidRPr="00F1534F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806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C69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06D3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  <w:p w:rsidR="000045A5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010DDD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rPr>
          <w:trHeight w:val="1838"/>
        </w:trPr>
        <w:tc>
          <w:tcPr>
            <w:tcW w:w="822" w:type="dxa"/>
          </w:tcPr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02" w:type="dxa"/>
          </w:tcPr>
          <w:p w:rsidR="000045A5" w:rsidRPr="00FD0B1A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территория, ограниченная Ботанической ул., Троицким ручьем, проездом вдоль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Гостилицкого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ш., домами №№ 2, корп.2, 4, корп.2, 6, корп.2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</w:p>
        </w:tc>
        <w:tc>
          <w:tcPr>
            <w:tcW w:w="1276" w:type="dxa"/>
          </w:tcPr>
          <w:p w:rsidR="000045A5" w:rsidRDefault="000045A5" w:rsidP="00F73F56">
            <w:r w:rsidRPr="00F76BFA">
              <w:t>кв.м</w:t>
            </w:r>
          </w:p>
        </w:tc>
        <w:tc>
          <w:tcPr>
            <w:tcW w:w="1276" w:type="dxa"/>
          </w:tcPr>
          <w:p w:rsidR="000045A5" w:rsidRPr="00EA19A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1 722,3</w:t>
            </w:r>
          </w:p>
        </w:tc>
        <w:tc>
          <w:tcPr>
            <w:tcW w:w="1276" w:type="dxa"/>
          </w:tcPr>
          <w:p w:rsidR="000045A5" w:rsidRPr="00F1534F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C69E1">
              <w:rPr>
                <w:rFonts w:ascii="Times New Roman" w:hAnsi="Times New Roman" w:cs="Times New Roman"/>
                <w:sz w:val="24"/>
                <w:szCs w:val="24"/>
              </w:rPr>
              <w:t> 541,</w:t>
            </w:r>
            <w:r w:rsidR="00DC6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045A5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010DDD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45A5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, ул. Суворовская, д.3, корп.4,5,6,7,8</w:t>
            </w:r>
          </w:p>
        </w:tc>
        <w:tc>
          <w:tcPr>
            <w:tcW w:w="1276" w:type="dxa"/>
          </w:tcPr>
          <w:p w:rsidR="000045A5" w:rsidRDefault="000045A5" w:rsidP="00F73F56">
            <w:r w:rsidRPr="00F76BFA">
              <w:t>кв.м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5 112,8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C674B">
              <w:rPr>
                <w:rFonts w:ascii="Times New Roman" w:hAnsi="Times New Roman" w:cs="Times New Roman"/>
                <w:sz w:val="24"/>
                <w:szCs w:val="24"/>
              </w:rPr>
              <w:t> 439,6</w:t>
            </w:r>
          </w:p>
          <w:p w:rsidR="000045A5" w:rsidRPr="00983946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0045A5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</w:t>
            </w:r>
            <w:proofErr w:type="gram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территории ,</w:t>
            </w:r>
            <w:proofErr w:type="gram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Озерковой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Самсониевским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водоводом 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Эрлеровским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0045A5" w:rsidRPr="00F76BFA" w:rsidRDefault="000045A5" w:rsidP="00F73F56">
            <w:r w:rsidRPr="005E112C">
              <w:t>кв.м</w:t>
            </w:r>
          </w:p>
        </w:tc>
        <w:tc>
          <w:tcPr>
            <w:tcW w:w="1276" w:type="dxa"/>
          </w:tcPr>
          <w:p w:rsidR="000045A5" w:rsidRPr="0020360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48 000,0</w:t>
            </w:r>
          </w:p>
        </w:tc>
        <w:tc>
          <w:tcPr>
            <w:tcW w:w="1276" w:type="dxa"/>
          </w:tcPr>
          <w:p w:rsidR="000045A5" w:rsidRPr="00C3193A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5D4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Pr="00682742" w:rsidRDefault="00FC00F6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F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0F6">
              <w:rPr>
                <w:rFonts w:ascii="Times New Roman" w:hAnsi="Times New Roman" w:cs="Times New Roman"/>
                <w:sz w:val="24"/>
                <w:szCs w:val="24"/>
              </w:rPr>
              <w:t>146,9</w:t>
            </w: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0045A5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домов № 3, корпуса 3, 5, 7, № 5 корпуса 3, 4, № 7 корпуса 3, 4, 5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ул.Суворовская</w:t>
            </w:r>
            <w:proofErr w:type="spellEnd"/>
          </w:p>
        </w:tc>
        <w:tc>
          <w:tcPr>
            <w:tcW w:w="1276" w:type="dxa"/>
          </w:tcPr>
          <w:p w:rsidR="000045A5" w:rsidRDefault="000045A5" w:rsidP="00F73F56">
            <w:r>
              <w:t>усл.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</w:p>
          <w:p w:rsidR="000045A5" w:rsidRPr="00983946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0045A5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дома № 10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Ропшинскому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1276" w:type="dxa"/>
          </w:tcPr>
          <w:p w:rsidR="000045A5" w:rsidRDefault="000045A5" w:rsidP="00F73F56">
            <w:r w:rsidRPr="00EF51B4">
              <w:t>усл.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189,0</w:t>
            </w:r>
          </w:p>
          <w:p w:rsidR="000045A5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83946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0045A5" w:rsidRPr="00C3193A" w:rsidRDefault="000045A5" w:rsidP="00F73F5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 xml:space="preserve">Восстановительная стоимость зелёных насаждений при создании зоны отдыха по адресу: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C3193A">
              <w:rPr>
                <w:sz w:val="24"/>
                <w:szCs w:val="24"/>
              </w:rPr>
              <w:t xml:space="preserve">,  </w:t>
            </w:r>
            <w:proofErr w:type="spellStart"/>
            <w:r w:rsidRPr="00C3193A">
              <w:rPr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C3193A">
              <w:rPr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0045A5" w:rsidRPr="00F76BFA" w:rsidRDefault="000045A5" w:rsidP="00F73F56">
            <w:r>
              <w:t>усл.</w:t>
            </w:r>
          </w:p>
        </w:tc>
        <w:tc>
          <w:tcPr>
            <w:tcW w:w="1276" w:type="dxa"/>
          </w:tcPr>
          <w:p w:rsidR="000045A5" w:rsidRPr="0020360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2 378,8</w:t>
            </w:r>
          </w:p>
          <w:p w:rsidR="000045A5" w:rsidRPr="00983946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0045A5" w:rsidRPr="00C3193A" w:rsidRDefault="000045A5" w:rsidP="00F73F5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r w:rsidRPr="00C3193A">
              <w:rPr>
                <w:sz w:val="24"/>
                <w:szCs w:val="24"/>
              </w:rPr>
              <w:t xml:space="preserve">, территория, ограниченная Ботанической ул., Троицким ручьем, проездом вдоль </w:t>
            </w:r>
            <w:proofErr w:type="spellStart"/>
            <w:r w:rsidRPr="00C3193A">
              <w:rPr>
                <w:sz w:val="24"/>
                <w:szCs w:val="24"/>
              </w:rPr>
              <w:t>Гостилицкого</w:t>
            </w:r>
            <w:proofErr w:type="spellEnd"/>
            <w:r w:rsidRPr="00C3193A">
              <w:rPr>
                <w:sz w:val="24"/>
                <w:szCs w:val="24"/>
              </w:rPr>
              <w:t xml:space="preserve"> ш., домами №№ 2, корп.2, 4, корп.2, 6, корп.2 по </w:t>
            </w:r>
            <w:proofErr w:type="spellStart"/>
            <w:r w:rsidRPr="00C3193A">
              <w:rPr>
                <w:sz w:val="24"/>
                <w:szCs w:val="24"/>
              </w:rPr>
              <w:t>ул.Шахматова</w:t>
            </w:r>
            <w:proofErr w:type="spellEnd"/>
          </w:p>
        </w:tc>
        <w:tc>
          <w:tcPr>
            <w:tcW w:w="1276" w:type="dxa"/>
          </w:tcPr>
          <w:p w:rsidR="000045A5" w:rsidRDefault="000045A5" w:rsidP="00F73F5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1 908,0</w:t>
            </w:r>
          </w:p>
          <w:p w:rsidR="000045A5" w:rsidRPr="00983946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402" w:type="dxa"/>
          </w:tcPr>
          <w:p w:rsidR="000045A5" w:rsidRPr="00C3193A" w:rsidRDefault="000045A5" w:rsidP="00F73F5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r w:rsidRPr="00C3193A">
              <w:rPr>
                <w:sz w:val="24"/>
                <w:szCs w:val="24"/>
              </w:rPr>
              <w:t>, ул. Суворовская, д.3, корп.4,5,6,7,8</w:t>
            </w:r>
          </w:p>
        </w:tc>
        <w:tc>
          <w:tcPr>
            <w:tcW w:w="1276" w:type="dxa"/>
          </w:tcPr>
          <w:p w:rsidR="000045A5" w:rsidRDefault="000045A5" w:rsidP="00F73F5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119,5</w:t>
            </w:r>
          </w:p>
          <w:p w:rsidR="000045A5" w:rsidRPr="00983946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0045A5" w:rsidRPr="00C3193A" w:rsidRDefault="000045A5" w:rsidP="00F73F56">
            <w:pPr>
              <w:rPr>
                <w:sz w:val="24"/>
                <w:szCs w:val="24"/>
              </w:rPr>
            </w:pPr>
            <w:r w:rsidRPr="002715D4">
              <w:rPr>
                <w:sz w:val="24"/>
                <w:szCs w:val="24"/>
              </w:rPr>
              <w:t>Восстановительная стоимость зелёных насаждений при создании зоны отдыха</w:t>
            </w:r>
            <w:r>
              <w:rPr>
                <w:sz w:val="24"/>
                <w:szCs w:val="24"/>
              </w:rPr>
              <w:t xml:space="preserve"> </w:t>
            </w:r>
            <w:r w:rsidRPr="002715D4">
              <w:rPr>
                <w:sz w:val="24"/>
                <w:szCs w:val="24"/>
              </w:rPr>
              <w:t xml:space="preserve">на </w:t>
            </w:r>
            <w:proofErr w:type="gramStart"/>
            <w:r w:rsidRPr="002715D4">
              <w:rPr>
                <w:sz w:val="24"/>
                <w:szCs w:val="24"/>
              </w:rPr>
              <w:t>территории ,</w:t>
            </w:r>
            <w:proofErr w:type="gramEnd"/>
            <w:r w:rsidRPr="002715D4">
              <w:rPr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2715D4">
              <w:rPr>
                <w:sz w:val="24"/>
                <w:szCs w:val="24"/>
              </w:rPr>
              <w:t>Жарновецкого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Озерковой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Самсониевским</w:t>
            </w:r>
            <w:proofErr w:type="spellEnd"/>
            <w:r w:rsidRPr="002715D4">
              <w:rPr>
                <w:sz w:val="24"/>
                <w:szCs w:val="24"/>
              </w:rPr>
              <w:t xml:space="preserve"> водоводом и </w:t>
            </w:r>
            <w:proofErr w:type="spellStart"/>
            <w:r w:rsidRPr="002715D4">
              <w:rPr>
                <w:sz w:val="24"/>
                <w:szCs w:val="24"/>
              </w:rPr>
              <w:t>Эрлеровским</w:t>
            </w:r>
            <w:proofErr w:type="spellEnd"/>
            <w:r w:rsidRPr="002715D4">
              <w:rPr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0045A5" w:rsidRDefault="000045A5" w:rsidP="00F73F5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1 498,0</w:t>
            </w: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A5" w:rsidRPr="00C3193A" w:rsidRDefault="000045A5" w:rsidP="00FF1701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 xml:space="preserve">Технический надзор </w:t>
            </w:r>
          </w:p>
        </w:tc>
        <w:tc>
          <w:tcPr>
            <w:tcW w:w="1276" w:type="dxa"/>
          </w:tcPr>
          <w:p w:rsidR="000045A5" w:rsidRDefault="000045A5" w:rsidP="00F73F5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62056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806D3">
              <w:rPr>
                <w:rFonts w:ascii="Times New Roman" w:hAnsi="Times New Roman" w:cs="Times New Roman"/>
                <w:sz w:val="24"/>
                <w:szCs w:val="24"/>
              </w:rPr>
              <w:t>12,1</w:t>
            </w:r>
          </w:p>
          <w:p w:rsidR="000045A5" w:rsidRPr="00983946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A5" w:rsidRPr="00C3193A" w:rsidRDefault="000045A5" w:rsidP="009D4FAF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Услуги</w:t>
            </w:r>
            <w:r w:rsidR="009D4FAF">
              <w:rPr>
                <w:sz w:val="24"/>
                <w:szCs w:val="24"/>
              </w:rPr>
              <w:t xml:space="preserve"> на </w:t>
            </w:r>
            <w:r w:rsidR="009D4FAF" w:rsidRPr="009D4FAF">
              <w:rPr>
                <w:sz w:val="24"/>
                <w:szCs w:val="24"/>
              </w:rPr>
              <w:t>разработку проекта производства работ для получения ордеров ГАТИ, оказание услуг по получению согласований для закрытия ордеров ГАТИ.</w:t>
            </w:r>
          </w:p>
        </w:tc>
        <w:tc>
          <w:tcPr>
            <w:tcW w:w="1276" w:type="dxa"/>
          </w:tcPr>
          <w:p w:rsidR="000045A5" w:rsidRDefault="000045A5" w:rsidP="00F73F56">
            <w:r w:rsidRPr="009B1229">
              <w:t>усл.</w:t>
            </w:r>
          </w:p>
        </w:tc>
        <w:tc>
          <w:tcPr>
            <w:tcW w:w="1276" w:type="dxa"/>
          </w:tcPr>
          <w:p w:rsidR="000045A5" w:rsidRPr="00203607" w:rsidRDefault="000045A5" w:rsidP="00F73F5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045A5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  <w:p w:rsidR="000045A5" w:rsidRPr="00983946" w:rsidRDefault="000045A5" w:rsidP="00F73F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rPr>
          <w:trHeight w:val="599"/>
        </w:trPr>
        <w:tc>
          <w:tcPr>
            <w:tcW w:w="4224" w:type="dxa"/>
            <w:gridSpan w:val="2"/>
          </w:tcPr>
          <w:p w:rsidR="000045A5" w:rsidRPr="00260610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F73F5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045A5" w:rsidRPr="00553265" w:rsidRDefault="003713F7" w:rsidP="000A56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8425</w:t>
            </w:r>
            <w:r w:rsidR="000A568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,4</w:t>
            </w:r>
          </w:p>
        </w:tc>
      </w:tr>
    </w:tbl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302E7" w:rsidRDefault="000045A5" w:rsidP="001302E7">
      <w:pPr>
        <w:pStyle w:val="ConsPlusNonformat"/>
        <w:widowControl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Приложения: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1 :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Локальн</w:t>
      </w:r>
      <w:r w:rsidR="006C40B1">
        <w:rPr>
          <w:rFonts w:ascii="Times New Roman" w:hAnsi="Times New Roman" w:cs="Times New Roman"/>
          <w:i/>
          <w:sz w:val="24"/>
          <w:szCs w:val="24"/>
        </w:rPr>
        <w:t>ые</w:t>
      </w:r>
      <w:r w:rsidRPr="00B43BB0">
        <w:rPr>
          <w:rFonts w:ascii="Times New Roman" w:hAnsi="Times New Roman" w:cs="Times New Roman"/>
          <w:i/>
          <w:sz w:val="24"/>
          <w:szCs w:val="24"/>
        </w:rPr>
        <w:t xml:space="preserve"> смет</w:t>
      </w:r>
      <w:r w:rsidR="006C40B1">
        <w:rPr>
          <w:rFonts w:ascii="Times New Roman" w:hAnsi="Times New Roman" w:cs="Times New Roman"/>
          <w:i/>
          <w:sz w:val="24"/>
          <w:szCs w:val="24"/>
        </w:rPr>
        <w:t>ы</w:t>
      </w:r>
      <w:r w:rsidRPr="00B43BB0">
        <w:rPr>
          <w:rFonts w:ascii="Times New Roman" w:hAnsi="Times New Roman" w:cs="Times New Roman"/>
          <w:i/>
          <w:sz w:val="24"/>
          <w:szCs w:val="24"/>
        </w:rPr>
        <w:t xml:space="preserve">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№2: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территория, ограниченная Ботанической ул., Троицким ручьем, проездом вдоль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№3: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, ул. Суворовская, д.3, корп.4,5,6,7,8;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4:Смета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на проектные работы по созданию зоны отдыха на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внутридворовой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территории домов № 3, корпуса 3, 5, 7, № 5 корпуса 3, 4, № 7 корпуса 3, 4, 5 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ул.Суворовская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№5: Смета на проектные работы </w:t>
      </w:r>
      <w:r w:rsidR="004D7DFA">
        <w:rPr>
          <w:rFonts w:ascii="Times New Roman" w:hAnsi="Times New Roman" w:cs="Times New Roman"/>
          <w:i/>
          <w:sz w:val="24"/>
          <w:szCs w:val="24"/>
        </w:rPr>
        <w:t>по созданию</w:t>
      </w:r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зоны отдыха </w:t>
      </w:r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на </w:t>
      </w:r>
      <w:proofErr w:type="spellStart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>внутридворовой</w:t>
      </w:r>
      <w:proofErr w:type="spellEnd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территории дома № 10 по </w:t>
      </w:r>
      <w:proofErr w:type="spellStart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>Ропшинскому</w:t>
      </w:r>
      <w:proofErr w:type="spellEnd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  <w:proofErr w:type="gramStart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>шоссе</w:t>
      </w:r>
      <w:r w:rsidR="006B0C53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proofErr w:type="gramEnd"/>
    </w:p>
    <w:p w:rsidR="001302E7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№6,7,8: Акты обследования сохранения (сноса), пересадки насаждений и расчета размера их </w:t>
      </w:r>
      <w:r w:rsidRPr="00F62181">
        <w:rPr>
          <w:rFonts w:ascii="Times New Roman" w:eastAsia="Times New Roman" w:hAnsi="Times New Roman" w:cs="Times New Roman"/>
          <w:i/>
          <w:sz w:val="24"/>
          <w:szCs w:val="24"/>
        </w:rPr>
        <w:t>восстановительной стоимости по адресам:</w:t>
      </w:r>
      <w:r w:rsidRPr="00F621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412); территория, ограниченная Ботанической ул., Троицким ручьем, проездом вдоль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>; ул. Суворовская, д.3, корп.4,5,6,7,8</w:t>
      </w:r>
      <w:r>
        <w:rPr>
          <w:rFonts w:ascii="Times New Roman" w:hAnsi="Times New Roman" w:cs="Times New Roman"/>
          <w:i/>
          <w:sz w:val="24"/>
          <w:szCs w:val="24"/>
        </w:rPr>
        <w:t>;</w:t>
      </w:r>
      <w:r w:rsidR="001302E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045A5" w:rsidRDefault="000045A5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№9: Расчет стоимости услуг осуществления технического надзора;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№10: Расчет стоимости услуг </w:t>
      </w:r>
      <w:r w:rsidR="009D4FAF" w:rsidRPr="009D4FAF">
        <w:rPr>
          <w:rFonts w:ascii="Times New Roman" w:hAnsi="Times New Roman" w:cs="Times New Roman"/>
          <w:i/>
          <w:sz w:val="24"/>
          <w:szCs w:val="24"/>
        </w:rPr>
        <w:t>на разработку проекта производства работ для получения ордеров ГАТИ, оказание услуг по получению согласований для закрыт</w:t>
      </w:r>
      <w:r w:rsidR="009D4FAF">
        <w:rPr>
          <w:rFonts w:ascii="Times New Roman" w:hAnsi="Times New Roman" w:cs="Times New Roman"/>
          <w:i/>
          <w:sz w:val="24"/>
          <w:szCs w:val="24"/>
        </w:rPr>
        <w:t xml:space="preserve">ия ордеров ГАТИ </w:t>
      </w:r>
      <w:r>
        <w:rPr>
          <w:rFonts w:ascii="Times New Roman" w:hAnsi="Times New Roman" w:cs="Times New Roman"/>
          <w:i/>
          <w:sz w:val="24"/>
          <w:szCs w:val="24"/>
        </w:rPr>
        <w:t>по созданию зон отдыха.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D90646">
        <w:rPr>
          <w:rFonts w:ascii="Times New Roman" w:hAnsi="Times New Roman" w:cs="Times New Roman"/>
          <w:i/>
          <w:sz w:val="24"/>
          <w:szCs w:val="24"/>
        </w:rPr>
        <w:lastRenderedPageBreak/>
        <w:t xml:space="preserve">№11: Расчет на создание зоны отдыха по адресу: </w:t>
      </w:r>
      <w:r>
        <w:rPr>
          <w:rFonts w:ascii="Times New Roman" w:hAnsi="Times New Roman" w:cs="Times New Roman"/>
          <w:i/>
          <w:sz w:val="24"/>
          <w:szCs w:val="24"/>
        </w:rPr>
        <w:t>территория муниципального образования</w:t>
      </w:r>
      <w:r w:rsidRPr="00D90646">
        <w:rPr>
          <w:rFonts w:ascii="Times New Roman" w:hAnsi="Times New Roman" w:cs="Times New Roman"/>
          <w:i/>
          <w:sz w:val="24"/>
          <w:szCs w:val="24"/>
        </w:rPr>
        <w:t>, ограниченн</w:t>
      </w:r>
      <w:r>
        <w:rPr>
          <w:rFonts w:ascii="Times New Roman" w:hAnsi="Times New Roman" w:cs="Times New Roman"/>
          <w:i/>
          <w:sz w:val="24"/>
          <w:szCs w:val="24"/>
        </w:rPr>
        <w:t>ая</w:t>
      </w:r>
      <w:r w:rsidRPr="00D90646">
        <w:rPr>
          <w:rFonts w:ascii="Times New Roman" w:hAnsi="Times New Roman" w:cs="Times New Roman"/>
          <w:i/>
          <w:sz w:val="24"/>
          <w:szCs w:val="24"/>
        </w:rPr>
        <w:t xml:space="preserve"> улицами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Жарновецкого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Озерковой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Самсониевским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водоводом 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Эрлеровским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бульваром</w:t>
      </w:r>
    </w:p>
    <w:p w:rsidR="0055724F" w:rsidRDefault="0055724F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№ 12: Локальная смета на выполнение работ по установке бортовых камней </w:t>
      </w:r>
      <w:r w:rsidR="001E028C">
        <w:rPr>
          <w:rFonts w:ascii="Times New Roman" w:hAnsi="Times New Roman" w:cs="Times New Roman"/>
          <w:i/>
          <w:sz w:val="24"/>
          <w:szCs w:val="24"/>
        </w:rPr>
        <w:t xml:space="preserve">на пешеходной дорожке зоны отдыха </w:t>
      </w:r>
      <w:r>
        <w:rPr>
          <w:rFonts w:ascii="Times New Roman" w:hAnsi="Times New Roman" w:cs="Times New Roman"/>
          <w:i/>
          <w:sz w:val="24"/>
          <w:szCs w:val="24"/>
        </w:rPr>
        <w:t xml:space="preserve">по адресу: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г.Санкт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-Петербург, </w:t>
      </w:r>
      <w:proofErr w:type="spellStart"/>
      <w:r w:rsidRPr="0055724F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55724F">
        <w:rPr>
          <w:rFonts w:ascii="Times New Roman" w:hAnsi="Times New Roman" w:cs="Times New Roman"/>
          <w:i/>
          <w:sz w:val="24"/>
          <w:szCs w:val="24"/>
        </w:rPr>
        <w:t>, ул. Суворовская, д.3, корп.4</w:t>
      </w:r>
    </w:p>
    <w:p w:rsidR="00AD6041" w:rsidRDefault="00AD6041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 1</w:t>
      </w:r>
      <w:r w:rsidR="00A30E6B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: Локальная смета на установку фундаментов, монтаж скульптур, установку бортовых камней по адресу: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бульвар, д.20</w:t>
      </w:r>
    </w:p>
    <w:p w:rsidR="00FF1701" w:rsidRDefault="00FF1701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FF1701" w:rsidRDefault="00FF1701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EB0793" w:rsidRDefault="00EB0793" w:rsidP="00FF1701">
      <w:pPr>
        <w:spacing w:line="259" w:lineRule="auto"/>
        <w:jc w:val="right"/>
        <w:rPr>
          <w:rFonts w:ascii="Calibri" w:eastAsia="Calibri" w:hAnsi="Calibri" w:cs="Times New Roman"/>
        </w:rPr>
        <w:sectPr w:rsidR="00EB0793" w:rsidSect="00EB0793">
          <w:headerReference w:type="default" r:id="rId9"/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AA0FC4" w:rsidRDefault="00AA0FC4" w:rsidP="00AA0FC4">
      <w:pPr>
        <w:spacing w:after="0"/>
        <w:jc w:val="right"/>
      </w:pPr>
      <w:r>
        <w:lastRenderedPageBreak/>
        <w:t>Приложение №1-1 к целевой программе</w:t>
      </w:r>
    </w:p>
    <w:p w:rsidR="00AA0FC4" w:rsidRDefault="00AA0FC4" w:rsidP="00AA0FC4">
      <w:pPr>
        <w:spacing w:after="0"/>
        <w:jc w:val="right"/>
      </w:pPr>
      <w:r>
        <w:t>Утверждаю</w:t>
      </w:r>
    </w:p>
    <w:p w:rsidR="00AA0FC4" w:rsidRDefault="00AA0FC4" w:rsidP="00AA0FC4">
      <w:pPr>
        <w:spacing w:after="0"/>
        <w:jc w:val="right"/>
      </w:pPr>
      <w:r>
        <w:t xml:space="preserve">Глава МА МО </w:t>
      </w:r>
      <w:proofErr w:type="spellStart"/>
      <w:r>
        <w:t>г.Петергоф</w:t>
      </w:r>
      <w:proofErr w:type="spellEnd"/>
    </w:p>
    <w:p w:rsidR="00AA0FC4" w:rsidRDefault="00AA0FC4" w:rsidP="00AA0FC4">
      <w:pPr>
        <w:spacing w:after="0"/>
        <w:jc w:val="right"/>
      </w:pPr>
      <w:r>
        <w:t>__________________</w:t>
      </w:r>
      <w:proofErr w:type="spellStart"/>
      <w:r>
        <w:t>А.В.Шифман</w:t>
      </w:r>
      <w:proofErr w:type="spellEnd"/>
    </w:p>
    <w:p w:rsidR="00AA0FC4" w:rsidRDefault="00AA0FC4" w:rsidP="00AA0FC4"/>
    <w:p w:rsidR="00AA0FC4" w:rsidRDefault="00AA0FC4" w:rsidP="00AA0FC4"/>
    <w:tbl>
      <w:tblPr>
        <w:tblW w:w="15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11"/>
        <w:gridCol w:w="1467"/>
        <w:gridCol w:w="159"/>
        <w:gridCol w:w="28"/>
        <w:gridCol w:w="11"/>
        <w:gridCol w:w="4028"/>
        <w:gridCol w:w="171"/>
        <w:gridCol w:w="22"/>
        <w:gridCol w:w="17"/>
        <w:gridCol w:w="754"/>
        <w:gridCol w:w="242"/>
        <w:gridCol w:w="171"/>
        <w:gridCol w:w="22"/>
        <w:gridCol w:w="17"/>
        <w:gridCol w:w="849"/>
        <w:gridCol w:w="171"/>
        <w:gridCol w:w="22"/>
        <w:gridCol w:w="17"/>
        <w:gridCol w:w="337"/>
        <w:gridCol w:w="516"/>
        <w:gridCol w:w="156"/>
        <w:gridCol w:w="37"/>
        <w:gridCol w:w="17"/>
        <w:gridCol w:w="1005"/>
        <w:gridCol w:w="37"/>
        <w:gridCol w:w="17"/>
        <w:gridCol w:w="85"/>
        <w:gridCol w:w="85"/>
        <w:gridCol w:w="130"/>
        <w:gridCol w:w="595"/>
        <w:gridCol w:w="131"/>
        <w:gridCol w:w="19"/>
        <w:gridCol w:w="9"/>
        <w:gridCol w:w="6"/>
        <w:gridCol w:w="1044"/>
        <w:gridCol w:w="15"/>
        <w:gridCol w:w="181"/>
        <w:gridCol w:w="119"/>
        <w:gridCol w:w="744"/>
        <w:gridCol w:w="15"/>
        <w:gridCol w:w="1099"/>
      </w:tblGrid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ФОРМА № 4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стройки -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Объект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ЛОКАЛЬНАЯ СМЕТА №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корректировку объемов по смете на создание зоны отдыха по адресу: г. Петергоф,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Эрлеровский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б-р, д.20 (около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шк.№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412)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07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Основание проект шифр 10-2014-ГП</w:t>
            </w:r>
          </w:p>
        </w:tc>
        <w:tc>
          <w:tcPr>
            <w:tcW w:w="26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Сметная стоимость - </w:t>
            </w:r>
          </w:p>
        </w:tc>
        <w:tc>
          <w:tcPr>
            <w:tcW w:w="33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408,761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тыс.руб</w:t>
            </w:r>
            <w:proofErr w:type="spellEnd"/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07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Чертежи № </w:t>
            </w:r>
          </w:p>
        </w:tc>
        <w:tc>
          <w:tcPr>
            <w:tcW w:w="26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Нормативная трудоемкость - </w:t>
            </w:r>
          </w:p>
        </w:tc>
        <w:tc>
          <w:tcPr>
            <w:tcW w:w="33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254,31 чел-ч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07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Сметная заработная плата - </w:t>
            </w:r>
          </w:p>
        </w:tc>
        <w:tc>
          <w:tcPr>
            <w:tcW w:w="33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49,001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тыс.руб</w:t>
            </w:r>
            <w:proofErr w:type="spellEnd"/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Составлена в ценах Января 2000 г. с пересчетом в уровень цен на февраль 2016г "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ГосЭталон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2012 редакция 2014г"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/>
        </w:trPr>
        <w:tc>
          <w:tcPr>
            <w:tcW w:w="5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Шифр и номер позиции норматива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работ и затрат</w:t>
            </w:r>
          </w:p>
        </w:tc>
        <w:tc>
          <w:tcPr>
            <w:tcW w:w="1206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21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Стоимость на единицу,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195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стоимость, руб.</w:t>
            </w:r>
          </w:p>
        </w:tc>
        <w:tc>
          <w:tcPr>
            <w:tcW w:w="215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Затраты труда рабочих, чел.-ч. не занят.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обсл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машин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571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Экспл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машин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071" w:type="dxa"/>
            <w:gridSpan w:val="8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Основной зарплаты</w:t>
            </w:r>
          </w:p>
        </w:tc>
        <w:tc>
          <w:tcPr>
            <w:tcW w:w="106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Экспл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машин</w:t>
            </w:r>
          </w:p>
        </w:tc>
        <w:tc>
          <w:tcPr>
            <w:tcW w:w="2158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обслуживающ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машины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/>
        </w:trPr>
        <w:tc>
          <w:tcPr>
            <w:tcW w:w="571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1042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gridSpan w:val="8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8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/>
        </w:trPr>
        <w:tc>
          <w:tcPr>
            <w:tcW w:w="571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Основной зарплаты</w:t>
            </w:r>
          </w:p>
        </w:tc>
        <w:tc>
          <w:tcPr>
            <w:tcW w:w="106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зарплаты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зарплаты</w:t>
            </w:r>
          </w:p>
        </w:tc>
        <w:tc>
          <w:tcPr>
            <w:tcW w:w="105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един.</w:t>
            </w:r>
          </w:p>
        </w:tc>
        <w:tc>
          <w:tcPr>
            <w:tcW w:w="10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№1 Восстановление верхнего слоя асфальтобетонного покрытия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7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ТЕРр68-9-01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Исправление профиля оснований: щебеночных с добавлением нового материала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0,0082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5 837,15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4 919,85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512,01</w:t>
            </w:r>
          </w:p>
        </w:tc>
        <w:tc>
          <w:tcPr>
            <w:tcW w:w="1071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122,9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384,1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87,29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V=(185,7-177,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5)/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1000;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=9,521;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=11,324; НР=218,93 (88%); СП=119,41 (48%)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 м2 площади основания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863,3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884,24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125,88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408-0020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Щебень из природного камня для строительных работ марка 600, фракция 40-70 мм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0,7232</w:t>
            </w:r>
          </w:p>
        </w:tc>
        <w:tc>
          <w:tcPr>
            <w:tcW w:w="10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855,75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618,88</w:t>
            </w:r>
          </w:p>
        </w:tc>
        <w:tc>
          <w:tcPr>
            <w:tcW w:w="4294" w:type="dxa"/>
            <w:gridSpan w:val="1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4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4" w:type="dxa"/>
            <w:gridSpan w:val="1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408-0018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Щебень из природного камня для строительных работ марка 600, фракция 10-20 мм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0,5166</w:t>
            </w:r>
          </w:p>
        </w:tc>
        <w:tc>
          <w:tcPr>
            <w:tcW w:w="10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940,8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486,02</w:t>
            </w:r>
          </w:p>
        </w:tc>
        <w:tc>
          <w:tcPr>
            <w:tcW w:w="4294" w:type="dxa"/>
            <w:gridSpan w:val="1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4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4" w:type="dxa"/>
            <w:gridSpan w:val="1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ТЕР27-06-020-06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покрытия толщиной 4 см из горячих асфальтобетонных смесей пористых крупнозернистых, плотность каменных материалов: 2,5-2,9 т/м3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0,082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2 631,62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2 046,51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2 365,37</w:t>
            </w:r>
          </w:p>
        </w:tc>
        <w:tc>
          <w:tcPr>
            <w:tcW w:w="1071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737,38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1 592,55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V=(1857-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1775)/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1000;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=9,49;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=6,437; НР=1399,39 (109%) (121%*0,9); СП=834,5 (65%) (76%*0,85); ЗП=450,41*1,15; ЭММ=1637,21*1,25;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=307,09*1,25; ТЗТ=38,3*1,15;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=19,05*1,25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 м2 покрытия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517,97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383,86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546,46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23,81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410-9010-025П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Смесь асфальтобетонная горячая пористая, марка I крупнозернистая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7,585</w:t>
            </w:r>
          </w:p>
        </w:tc>
        <w:tc>
          <w:tcPr>
            <w:tcW w:w="10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2 679,07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20 320,75</w:t>
            </w:r>
          </w:p>
        </w:tc>
        <w:tc>
          <w:tcPr>
            <w:tcW w:w="4294" w:type="dxa"/>
            <w:gridSpan w:val="1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4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4" w:type="dxa"/>
            <w:gridSpan w:val="1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ТЕР27-06-020-01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покрытия толщиной 4 см из горячих асфальтобетонных смесей плотных мелкозернистых типа АБВ, плотность каменных материалов: 2,5-2,9 т/м3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0,082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2 928,76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2 054,15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2 446,86</w:t>
            </w:r>
          </w:p>
        </w:tc>
        <w:tc>
          <w:tcPr>
            <w:tcW w:w="1071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737,38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1 597,82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V=(1857-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1775)/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1000;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=9,486;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=3,818; НР=1400,32 (109%) (121%*0,9); СП=835,06 (65%) (76%*0,85); ЗП=450,41*1,15; ЭММ=1643,32*1,25;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=307,57*1,25; ТЗТ=38,3*1,15;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=19,08*1,25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 м2 покрытия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517,97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384,46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547,32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23,85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410-9010-015П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Смесь асфальтобетонная горячая плотная, марка I тип Б мелкозернистая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7,9212</w:t>
            </w:r>
          </w:p>
        </w:tc>
        <w:tc>
          <w:tcPr>
            <w:tcW w:w="10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2 931,07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23 217,59</w:t>
            </w:r>
          </w:p>
        </w:tc>
        <w:tc>
          <w:tcPr>
            <w:tcW w:w="4294" w:type="dxa"/>
            <w:gridSpan w:val="1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4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4" w:type="dxa"/>
            <w:gridSpan w:val="1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785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0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5 324,24</w:t>
            </w:r>
          </w:p>
        </w:tc>
        <w:tc>
          <w:tcPr>
            <w:tcW w:w="107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1 597,66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3 574,47</w:t>
            </w:r>
          </w:p>
        </w:tc>
        <w:tc>
          <w:tcPr>
            <w:tcW w:w="21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7,94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785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1 219,66</w:t>
            </w:r>
          </w:p>
        </w:tc>
        <w:tc>
          <w:tcPr>
            <w:tcW w:w="21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1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Зарплата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1597,66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1 598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Машины и механизмы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3574,47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3 574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Материалы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152,11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 по неучтенным материалам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44 643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49 967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Благоустройство при ремонте (1)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(122,9+125,88)*0,88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(122,9+125,88)*0,48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Автомобильные дороги (2, 3)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(1474,76+1093,78)*1,21*0,9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2 797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(1474,76+1093,78)*0,76*0,85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1 659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4 456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54 761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НДС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54761*0,18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9 857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64 618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№2 Площадь набивного покрытия с верхним гравийно-песчаным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слоем+зон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небольшой проходимости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ТЕР01-01-014-02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грунта с погрузкой на автомобили-самосвалы экскаваторами с ковшом вместимостью: 0,4 (0,35-0,45) м3, группа грунтов 2 (50,8м2*0,05м=2,54м3-набивное покрытие)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0,034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7 431,09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7 197,18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2 275,17</w:t>
            </w:r>
          </w:p>
        </w:tc>
        <w:tc>
          <w:tcPr>
            <w:tcW w:w="1060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134,44</w:t>
            </w: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2 139,45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23,87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=8,743;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=6,114; НР=592,46 (72,9%) (81%*0,9); СП=276,32 (34%) (40%*0,85); ЗП=198,05*1,15; ЭММ=5757,74*1,25;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=919,25*1,25; ТЗТ=20,76*1,15;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=60,2*1,25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 м3 грунта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227,76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1 149,06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678,26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75,25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ТЕР27-04-016-04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прослойки из нетканого синтетического материала (НСМ) в земляном полотне: сплошной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0,1191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987,92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643,44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1 364,65</w:t>
            </w:r>
          </w:p>
        </w:tc>
        <w:tc>
          <w:tcPr>
            <w:tcW w:w="1060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709,98</w:t>
            </w: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653,91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35,36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V=(2409-2289,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9)/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1000;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=8,533;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=5,696; НР=974,25 (108,9%) (121%*0,9); СП=577,93 (64,6%) (76%*0,85); ЗП=298,58*1,15; ЭММ=514,75*1,25;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=71,44*1,25; ТЗТ=30,75*1,15;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=4,41*1,25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 м2 поверхности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343,37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89,3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184,65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5,51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101-0792-103П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Геотекстиль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иглопробивной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плотностью 250 г/м2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122,673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27,57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3 382,09</w:t>
            </w:r>
          </w:p>
        </w:tc>
        <w:tc>
          <w:tcPr>
            <w:tcW w:w="4277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7" w:type="dxa"/>
            <w:gridSpan w:val="1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ТЕР27-04-001-01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подстилающих и выравнивающих слоев оснований: из песка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0,41685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2 514,62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2 326,65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8 753,58</w:t>
            </w:r>
          </w:p>
        </w:tc>
        <w:tc>
          <w:tcPr>
            <w:tcW w:w="1060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1 282,17</w:t>
            </w: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7 420,43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18,08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7,54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=7,651;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=11,324; НР=3444,56 (108,9%) (121%*0,9); СП=2043,33 (64,6%) (76%*0,85); ЗП=154,06*1,15; ЭММ=1861,32*1,25;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=207,92*1,25; ТЗТ=15,72*1,15;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=13,88*1,25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м3 материала основания (в плотном теле)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177,17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259,9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1 880,88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17,35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7,23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408-0124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Песок для строительных работ мелкий (ТССЦ 2.2016Санкт-Петербург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45,8535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549,91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25 215,3</w:t>
            </w:r>
          </w:p>
        </w:tc>
        <w:tc>
          <w:tcPr>
            <w:tcW w:w="4277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7" w:type="dxa"/>
            <w:gridSpan w:val="1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ТЕР27-04-016-04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прослойки из нетканого синтетического материала (НСМ) в земляном полотне: сплошной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0,1191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987,92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643,44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1 364,65</w:t>
            </w:r>
          </w:p>
        </w:tc>
        <w:tc>
          <w:tcPr>
            <w:tcW w:w="1060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709,98</w:t>
            </w: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653,91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35,36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4,21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=8,533;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=5,696; НР=974,25 (108,9%) (121%*0,9); СП=577,93 (64,6%) (76%*0,85); ЗП=298,58*1,15; ЭММ=514,75*1,25;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=71,44*1,25; ТЗТ=30,75*1,15;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=4,41*1,25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 м2 поверхности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343,37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89,3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184,65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5,51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101-0792-103П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Геотекстиль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иглопробивной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плотностью 250 г/м2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122,673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27,57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3 382,09</w:t>
            </w:r>
          </w:p>
        </w:tc>
        <w:tc>
          <w:tcPr>
            <w:tcW w:w="4277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м2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7" w:type="dxa"/>
            <w:gridSpan w:val="1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ТЕР27-04-001-04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подстилающих и выравнивающих слоев оснований: из щебня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0,2382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4 043,55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3 753,3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7 983,06</w:t>
            </w:r>
          </w:p>
        </w:tc>
        <w:tc>
          <w:tcPr>
            <w:tcW w:w="1060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1 137,77</w:t>
            </w: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6 804,51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27,82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=7,611;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=11,324; НР=3075,89 (108,9%) (121%*0,9); СП=1824,63 (64,6%) (76%*0,85); ЗП=239,24*1,15; ЭММ=3002,64*1,25;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=326,3*1,25; ТЗТ=24,19*1,15;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=20,6*1,25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м3 материала основания (в плотном теле)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275,13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407,88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1 686,74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25,75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408-0019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Щебень из природного камня для строительных работ марка 600, фракция 20-40мм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15,0066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915,99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13 745,9</w:t>
            </w:r>
          </w:p>
        </w:tc>
        <w:tc>
          <w:tcPr>
            <w:tcW w:w="4277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7" w:type="dxa"/>
            <w:gridSpan w:val="1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40-0018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Щебень из природного камня для строительных работ марка 600, фракция 10-20 мм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7,5033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940,8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7 059,1</w:t>
            </w:r>
          </w:p>
        </w:tc>
        <w:tc>
          <w:tcPr>
            <w:tcW w:w="4277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7" w:type="dxa"/>
            <w:gridSpan w:val="1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408-0057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Щебень из природного камня для строительных работ марка 600, фракция 5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3)-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20 мм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7,5033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940,8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7 059,1</w:t>
            </w:r>
          </w:p>
        </w:tc>
        <w:tc>
          <w:tcPr>
            <w:tcW w:w="4277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7" w:type="dxa"/>
            <w:gridSpan w:val="1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ТЕР27-04-001-02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подстилающих и выравнивающих слоев оснований: из песчано-гравийной смеси, дресвы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0,05955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2 621,37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2 429,08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1 303,86</w:t>
            </w:r>
          </w:p>
        </w:tc>
        <w:tc>
          <w:tcPr>
            <w:tcW w:w="1060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183,17</w:t>
            </w: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1 110,49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18,08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=7,677;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=11,324; НР=509,19 (108,9%) (121%*0,9); СП=302,06 (64,6%) (76%*0,85); ЗП=154,06*1,15; ЭММ=1943,26*1,25;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=220,08*1,25; ТЗТ=15,72*1,15;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=14,81*1,25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м3 материала основания (в плотном теле)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177,17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275,1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284,41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18,51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408-9270-001П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Отсев гранитный (с учетом доставки поставщиком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7,533118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596,45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4 493,13</w:t>
            </w:r>
          </w:p>
        </w:tc>
        <w:tc>
          <w:tcPr>
            <w:tcW w:w="4277" w:type="dxa"/>
            <w:gridSpan w:val="1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7" w:type="dxa"/>
            <w:gridSpan w:val="1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802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0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23 044,97</w:t>
            </w:r>
          </w:p>
        </w:tc>
        <w:tc>
          <w:tcPr>
            <w:tcW w:w="10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4 157,51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18 782,7</w:t>
            </w:r>
          </w:p>
        </w:tc>
        <w:tc>
          <w:tcPr>
            <w:tcW w:w="21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24,48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80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4 899,59</w:t>
            </w:r>
          </w:p>
        </w:tc>
        <w:tc>
          <w:tcPr>
            <w:tcW w:w="21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18,34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1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Зарплата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4157,51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4 158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Машины и механизмы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18782,7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18 783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Материалы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104,76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 по неучтенным материалам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64 337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87 383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Земляные работы, выполняемые механизированным способом (1)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(134,44+678,26)*0,81*0,9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592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(134,44+678,26)*0,4*0,85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Автомобильные дороги (2, 3, 4, 5, 6)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(4023,07+4221,33)*1,21*0,9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8 978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(4023,07+4221,33)*0,76*0,85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5 326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14 304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102 555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НДС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102555*0,18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18 460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121 015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№3 Разборка и установка бортовых камней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7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/>
        </w:trPr>
        <w:tc>
          <w:tcPr>
            <w:tcW w:w="5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ТЕР27-03-010-01</w:t>
            </w:r>
          </w:p>
        </w:tc>
        <w:tc>
          <w:tcPr>
            <w:tcW w:w="423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Разборка бортовых камней: на бетонном основании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0,263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751,66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3 432,04</w:t>
            </w:r>
          </w:p>
        </w:tc>
        <w:tc>
          <w:tcPr>
            <w:tcW w:w="1071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3 432,04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76,7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20,17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3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=17,361; НР=3737,49 (108,9%) (121%*0,9); СП=2217,1 (64,6%) (76%*0,85)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751,66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/>
        </w:trPr>
        <w:tc>
          <w:tcPr>
            <w:tcW w:w="5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ТЕР27-02-010-02</w:t>
            </w:r>
          </w:p>
        </w:tc>
        <w:tc>
          <w:tcPr>
            <w:tcW w:w="423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бортовых камней бетонных: при других видах покрытий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1,485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3 794,61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101,16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55 092,95</w:t>
            </w:r>
          </w:p>
        </w:tc>
        <w:tc>
          <w:tcPr>
            <w:tcW w:w="1071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23 323,38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1 036,69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87,49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129,92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/>
        </w:trPr>
        <w:tc>
          <w:tcPr>
            <w:tcW w:w="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=6,901;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=7,421; НР=25776,22 (108,9%) (121%*0,9); СП=15290,58 (64,6%) (76%*0,85); ЗП=786,67*1,15; ЭММ=80,93*1,25;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=10,74*1,25; ТЗТ=76,08*1,15;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=0,68*1,25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 бортового камня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904,67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13,43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346,24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403-8023</w:t>
            </w:r>
          </w:p>
        </w:tc>
        <w:tc>
          <w:tcPr>
            <w:tcW w:w="423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Камни бортовые БР 100.20.8 /бетон В22,5 (М300), объем 0,016 м3/ (ГОСТ 6665-91)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123,5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151,03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18 652,21</w:t>
            </w:r>
          </w:p>
        </w:tc>
        <w:tc>
          <w:tcPr>
            <w:tcW w:w="4294" w:type="dxa"/>
            <w:gridSpan w:val="1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2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4" w:type="dxa"/>
            <w:gridSpan w:val="1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403-8021</w:t>
            </w:r>
          </w:p>
        </w:tc>
        <w:tc>
          <w:tcPr>
            <w:tcW w:w="423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Камни бортовые БР 100.30.15 /бетон В30 (М400), объем 0,043 м3/ (ГОСТ 6665-91)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306,41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7 660,25</w:t>
            </w:r>
          </w:p>
        </w:tc>
        <w:tc>
          <w:tcPr>
            <w:tcW w:w="4294" w:type="dxa"/>
            <w:gridSpan w:val="1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5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2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4" w:type="dxa"/>
            <w:gridSpan w:val="1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785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0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58 524,99</w:t>
            </w:r>
          </w:p>
        </w:tc>
        <w:tc>
          <w:tcPr>
            <w:tcW w:w="107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26 755,42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1 036,69</w:t>
            </w:r>
          </w:p>
        </w:tc>
        <w:tc>
          <w:tcPr>
            <w:tcW w:w="21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150,09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785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346,24</w:t>
            </w:r>
          </w:p>
        </w:tc>
        <w:tc>
          <w:tcPr>
            <w:tcW w:w="21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1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Зарплата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26755,42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26 755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Машины и механизмы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1036,69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1 037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Материалы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30732,88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30 733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 по неучтенным материалам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26 312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84 837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Автомобильные дороги (1, 2)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(26755,42+346,24)*1,21*0,9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29 514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(26755,42+346,24)*0,76*0,85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17 508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47 022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131 859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НДС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131859*0,18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23 735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155 594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№4 Устройство газона и озеленение территории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9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ТЕР01-01-014-02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грунта с погрузкой на автомобили-самосвалы экскаваторами с ковшом вместимостью: 0,4 (0,35-0,45) м3, группа грунтов 2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0,011736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7 431,09</w:t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7 197,18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785,34</w:t>
            </w:r>
          </w:p>
        </w:tc>
        <w:tc>
          <w:tcPr>
            <w:tcW w:w="1099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46,41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738,49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23,87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=8,743;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=6,114; НР=204,5 (72,9%) (81%*0,9); СП=95,38 (34%) (40%*0,85); ЗП=198,05*1,15; ЭММ=5757,74*1,25;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=919,25*1,25; ТЗТ=20,76*1,15;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=60,2*1,25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 м3 грунта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227,76</w:t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1 149,06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234,12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75,25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ТЕР47-01-046-03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почвы для устройства партерного и обыкновенного газона с внесением растительной земли слоем 15 см: механизированным способом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0,7824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1 975,4</w:t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8,68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11 301,26</w:t>
            </w:r>
          </w:p>
        </w:tc>
        <w:tc>
          <w:tcPr>
            <w:tcW w:w="1099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5 320,83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56,86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40,34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31,56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=8,372;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=4,807; НР=4709,62 (88,2%) (98%*0,9); СП=3267,9 (61,2%) (72%*0,85); ЗП=340,63*1,15; ЭММ=6,94*1,25;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=1,11*1,25; ТЗТ=35,08*1,15;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=0,07*1,25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391,72</w:t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1,39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18,88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ТЕР47-01-046-06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Посев газонов партерных, мавританских и обыкновенных вручную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0,7824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401,14</w:t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308,31</w:t>
            </w: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3 224,01</w:t>
            </w:r>
          </w:p>
        </w:tc>
        <w:tc>
          <w:tcPr>
            <w:tcW w:w="1099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967,53</w:t>
            </w: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2 065,1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6,89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5,39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6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=8,561;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=11,324; НР=1409,37 (88,2%) (98%*0,9); СП=977,93 (61,2%) (72%*0,85); ЗП=61,94*1,15; ЭММ=246,65*1,25;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=37,13*1,25; ТЗТ=5,99*1,15;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=2,74*1,25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71,23</w:t>
            </w:r>
          </w:p>
        </w:tc>
        <w:tc>
          <w:tcPr>
            <w:tcW w:w="10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46,41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630,4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3,43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6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414-9230-009П</w:t>
            </w:r>
          </w:p>
        </w:tc>
        <w:tc>
          <w:tcPr>
            <w:tcW w:w="423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Смесь газонная "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Робустика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" (20 кг), парковая (ТССЦ 2.2016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Санкт-петербург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1,5648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183,86</w:t>
            </w:r>
          </w:p>
        </w:tc>
        <w:tc>
          <w:tcPr>
            <w:tcW w:w="10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287,7</w:t>
            </w:r>
          </w:p>
        </w:tc>
        <w:tc>
          <w:tcPr>
            <w:tcW w:w="4331" w:type="dxa"/>
            <w:gridSpan w:val="17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2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1" w:type="dxa"/>
            <w:gridSpan w:val="17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748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05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15 310,61</w:t>
            </w:r>
          </w:p>
        </w:tc>
        <w:tc>
          <w:tcPr>
            <w:tcW w:w="109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6 334,77</w:t>
            </w:r>
          </w:p>
        </w:tc>
        <w:tc>
          <w:tcPr>
            <w:tcW w:w="10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2 860,45</w:t>
            </w:r>
          </w:p>
        </w:tc>
        <w:tc>
          <w:tcPr>
            <w:tcW w:w="21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37,23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748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883,4</w:t>
            </w:r>
          </w:p>
        </w:tc>
        <w:tc>
          <w:tcPr>
            <w:tcW w:w="21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1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Зарплата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6334,77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6 335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Машины и механизмы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2860,45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2 860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Материалы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6115,39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6 115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 по неучтенным материалам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15 598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Земляные работы, выполняемые механизированным способом (1)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(46,41+234,12)*0,81*0,9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(46,41+234,12)*0,4*0,85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Озеленение. Защитные лесонасаждения (2, 3)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(6288,36+649,28)*0,98*0,9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6 119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(6288,36+649,28)*0,72*0,85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4 246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10 365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26 263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НДС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26263*0,18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4 727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30 990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№5 Установка оборудования площадок для отдыха и детской площадки.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ТЕР27-09-001-08</w:t>
            </w:r>
          </w:p>
        </w:tc>
        <w:tc>
          <w:tcPr>
            <w:tcW w:w="422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металлических пешеходных ограждений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0,148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1 820,48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131,39</w:t>
            </w:r>
          </w:p>
        </w:tc>
        <w:tc>
          <w:tcPr>
            <w:tcW w:w="1354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2 115,29</w:t>
            </w:r>
          </w:p>
        </w:tc>
        <w:tc>
          <w:tcPr>
            <w:tcW w:w="969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1 467,73</w:t>
            </w: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202,35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55,73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4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(27) МДС35.п.4.7</w:t>
            </w:r>
          </w:p>
        </w:tc>
        <w:tc>
          <w:tcPr>
            <w:tcW w:w="422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=10,406;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=2,691; НР=2289,66 (156%); СП=1394,35 (95%); ЗП=496,72*1,15; ЭММ=105,11*1,25;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=0*1,25; ТЗТ=48,46*1,15;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=0*1,25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571,23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4" w:type="dxa"/>
            <w:gridSpan w:val="7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4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401-0105</w:t>
            </w:r>
          </w:p>
        </w:tc>
        <w:tc>
          <w:tcPr>
            <w:tcW w:w="422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Бетон дорожный, класс В12,5 (М150) (ТССЦ 2.2016 Санкт-Петербург Эталон 2012)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0,60384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3 517,92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2 124,26</w:t>
            </w:r>
          </w:p>
        </w:tc>
        <w:tc>
          <w:tcPr>
            <w:tcW w:w="4192" w:type="dxa"/>
            <w:gridSpan w:val="1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6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7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2" w:type="dxa"/>
            <w:gridSpan w:val="1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4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мц</w:t>
            </w:r>
            <w:proofErr w:type="spellEnd"/>
          </w:p>
        </w:tc>
        <w:tc>
          <w:tcPr>
            <w:tcW w:w="422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Газонное ограждение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14,8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776,81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11 496,79</w:t>
            </w:r>
          </w:p>
        </w:tc>
        <w:tc>
          <w:tcPr>
            <w:tcW w:w="4192" w:type="dxa"/>
            <w:gridSpan w:val="1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6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7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92" w:type="dxa"/>
            <w:gridSpan w:val="1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592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35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2 115,29</w:t>
            </w:r>
          </w:p>
        </w:tc>
        <w:tc>
          <w:tcPr>
            <w:tcW w:w="96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1 467,73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202,35</w:t>
            </w:r>
          </w:p>
        </w:tc>
        <w:tc>
          <w:tcPr>
            <w:tcW w:w="21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8,25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592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1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Зарплата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1467,73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Машины и механизмы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202,35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Материалы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445,21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445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 по неучтенным материалам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13 621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15 736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 ТЕР 27 121%*0,9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(1467,73+0)*1,21*0,9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1 598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 ТЕР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27  76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%*0,85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(1467,73+0)*0,76*0,85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948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18 282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НДС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18282*0,18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3 291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21 573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№6 Вывоз мусора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2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[01-01-01-041]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Погрузка при автомобильных перевозках.   мусора строительного с погрузкой вручную (ТССЦ 2.2016 Санкт-Петербург Эталон 2012) V=263м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б.к.)*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0,1т+1м2(плитка)*0,1+17шт(оборудование)*0,1т=26,3+0,1т+1,7т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2,63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508,7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508,7</w:t>
            </w:r>
          </w:p>
        </w:tc>
        <w:tc>
          <w:tcPr>
            <w:tcW w:w="1229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1 337,88</w:t>
            </w:r>
          </w:p>
        </w:tc>
        <w:tc>
          <w:tcPr>
            <w:tcW w:w="85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1 337,88</w:t>
            </w:r>
          </w:p>
        </w:tc>
        <w:tc>
          <w:tcPr>
            <w:tcW w:w="197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V=30,73-28,1</w:t>
            </w: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за 1 т</w:t>
            </w:r>
          </w:p>
        </w:tc>
        <w:tc>
          <w:tcPr>
            <w:tcW w:w="10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508,7</w:t>
            </w:r>
          </w:p>
        </w:tc>
        <w:tc>
          <w:tcPr>
            <w:tcW w:w="1229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1 337,88</w:t>
            </w:r>
          </w:p>
        </w:tc>
        <w:tc>
          <w:tcPr>
            <w:tcW w:w="1977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2"/>
        </w:trPr>
        <w:tc>
          <w:tcPr>
            <w:tcW w:w="57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65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[03-21-01-030]</w:t>
            </w:r>
          </w:p>
        </w:tc>
        <w:tc>
          <w:tcPr>
            <w:tcW w:w="423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Перевозка грузов автомобилями-самосвалами грузоподъемностью 10 т работающих вне карьера, I класс груза, расстояние перевозки до 30км. (ТССЦ 2.2016 Санкт-Петербург Эталон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2012)V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=(184,75+638,56+1410,48+1352,42)м3 грунт*1,2=4303,45т+412,42т (асфальт)</w:t>
            </w:r>
          </w:p>
        </w:tc>
        <w:tc>
          <w:tcPr>
            <w:tcW w:w="120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57,51</w:t>
            </w:r>
          </w:p>
        </w:tc>
        <w:tc>
          <w:tcPr>
            <w:tcW w:w="105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197,34</w:t>
            </w:r>
          </w:p>
        </w:tc>
        <w:tc>
          <w:tcPr>
            <w:tcW w:w="1063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197,34</w:t>
            </w:r>
          </w:p>
        </w:tc>
        <w:tc>
          <w:tcPr>
            <w:tcW w:w="1229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11 349,02</w:t>
            </w:r>
          </w:p>
        </w:tc>
        <w:tc>
          <w:tcPr>
            <w:tcW w:w="85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11 349,02</w:t>
            </w:r>
          </w:p>
        </w:tc>
        <w:tc>
          <w:tcPr>
            <w:tcW w:w="197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7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V=(4303,45+412,42+30,73+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103)-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4792,09</w:t>
            </w:r>
          </w:p>
        </w:tc>
        <w:tc>
          <w:tcPr>
            <w:tcW w:w="120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за 1 т</w:t>
            </w:r>
          </w:p>
        </w:tc>
        <w:tc>
          <w:tcPr>
            <w:tcW w:w="1059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7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802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22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12 686,9</w:t>
            </w:r>
          </w:p>
        </w:tc>
        <w:tc>
          <w:tcPr>
            <w:tcW w:w="85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12 686,9</w:t>
            </w:r>
          </w:p>
        </w:tc>
        <w:tc>
          <w:tcPr>
            <w:tcW w:w="19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980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1 337,88</w:t>
            </w:r>
          </w:p>
        </w:tc>
        <w:tc>
          <w:tcPr>
            <w:tcW w:w="19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1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Зарплата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Машины и механизмы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12686,9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12 687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Материалы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12 687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72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НДС</w:t>
            </w:r>
          </w:p>
        </w:tc>
        <w:tc>
          <w:tcPr>
            <w:tcW w:w="393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12687*0,18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18%</w:t>
            </w: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2 284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14 971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5138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A0FC4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1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0FC4" w:rsidRDefault="00AA0FC4" w:rsidP="003D0E80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AA0FC4" w:rsidRPr="00A2371F" w:rsidTr="003D0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/>
        </w:trPr>
        <w:tc>
          <w:tcPr>
            <w:tcW w:w="1116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AA0FC4" w:rsidRPr="00A2371F" w:rsidRDefault="00AA0FC4" w:rsidP="003D0E80">
            <w:pPr>
              <w:spacing w:after="0" w:line="240" w:lineRule="auto"/>
              <w:ind w:left="85" w:right="85"/>
              <w:rPr>
                <w:rFonts w:ascii="Times New Roman" w:hAnsi="Times New Roman"/>
                <w:b/>
                <w:sz w:val="20"/>
                <w:szCs w:val="20"/>
              </w:rPr>
            </w:pPr>
            <w:r w:rsidRPr="00A237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2371F">
              <w:rPr>
                <w:rFonts w:ascii="Times New Roman" w:hAnsi="Times New Roman"/>
                <w:b/>
                <w:sz w:val="20"/>
                <w:szCs w:val="20"/>
              </w:rPr>
              <w:t>Итого по смете</w:t>
            </w:r>
          </w:p>
        </w:tc>
        <w:tc>
          <w:tcPr>
            <w:tcW w:w="21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A0FC4" w:rsidRPr="00A2371F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FC4" w:rsidRPr="00A2371F" w:rsidRDefault="00AA0FC4" w:rsidP="003D0E80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2371F">
              <w:rPr>
                <w:rFonts w:ascii="Times New Roman" w:hAnsi="Times New Roman"/>
                <w:b/>
                <w:sz w:val="20"/>
                <w:szCs w:val="20"/>
              </w:rPr>
              <w:t>408 761</w:t>
            </w:r>
          </w:p>
        </w:tc>
      </w:tr>
    </w:tbl>
    <w:p w:rsidR="00AA0FC4" w:rsidRDefault="00AA0FC4" w:rsidP="00AA0FC4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A2371F">
        <w:rPr>
          <w:rFonts w:ascii="Times New Roman" w:hAnsi="Times New Roman"/>
          <w:b/>
          <w:sz w:val="20"/>
          <w:szCs w:val="20"/>
        </w:rPr>
        <w:t xml:space="preserve"> в </w:t>
      </w:r>
      <w:proofErr w:type="spellStart"/>
      <w:r w:rsidRPr="00A2371F">
        <w:rPr>
          <w:rFonts w:ascii="Times New Roman" w:hAnsi="Times New Roman"/>
          <w:b/>
          <w:sz w:val="20"/>
          <w:szCs w:val="20"/>
        </w:rPr>
        <w:t>т.ч</w:t>
      </w:r>
      <w:proofErr w:type="spellEnd"/>
      <w:r w:rsidRPr="00A2371F">
        <w:rPr>
          <w:rFonts w:ascii="Times New Roman" w:hAnsi="Times New Roman"/>
          <w:b/>
          <w:sz w:val="20"/>
          <w:szCs w:val="20"/>
        </w:rPr>
        <w:t xml:space="preserve"> НДС 18% 62353,37 руб.</w:t>
      </w:r>
    </w:p>
    <w:p w:rsidR="00AA0FC4" w:rsidRDefault="00AA0FC4" w:rsidP="00AA0FC4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AA0FC4" w:rsidRPr="00A2692A" w:rsidRDefault="00AA0FC4" w:rsidP="00AA0FC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2692A">
        <w:rPr>
          <w:rFonts w:ascii="Times New Roman" w:hAnsi="Times New Roman"/>
          <w:sz w:val="20"/>
          <w:szCs w:val="20"/>
        </w:rPr>
        <w:t>Составил_____________________/__________________/</w:t>
      </w:r>
    </w:p>
    <w:p w:rsidR="00AA0FC4" w:rsidRPr="00A2692A" w:rsidRDefault="00AA0FC4" w:rsidP="00AA0FC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0FC4" w:rsidRPr="00A2692A" w:rsidRDefault="00AA0FC4" w:rsidP="00AA0FC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0FC4" w:rsidRPr="00A2692A" w:rsidRDefault="00AA0FC4" w:rsidP="00AA0FC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A0FC4" w:rsidRDefault="00AA0FC4" w:rsidP="00AA0FC4">
      <w:pPr>
        <w:spacing w:after="0" w:line="240" w:lineRule="auto"/>
        <w:rPr>
          <w:sz w:val="20"/>
          <w:szCs w:val="20"/>
        </w:rPr>
      </w:pPr>
      <w:r w:rsidRPr="00A2692A">
        <w:rPr>
          <w:rFonts w:ascii="Times New Roman" w:hAnsi="Times New Roman"/>
          <w:sz w:val="20"/>
          <w:szCs w:val="20"/>
        </w:rPr>
        <w:t>Проверил___________________/Рождественский И.В./</w:t>
      </w:r>
      <w:r w:rsidRPr="00A2692A">
        <w:rPr>
          <w:sz w:val="20"/>
          <w:szCs w:val="20"/>
        </w:rPr>
        <w:t xml:space="preserve"> </w:t>
      </w:r>
    </w:p>
    <w:p w:rsidR="00AA0FC4" w:rsidRDefault="00AA0FC4" w:rsidP="00AA0FC4">
      <w:pPr>
        <w:spacing w:after="0" w:line="240" w:lineRule="auto"/>
        <w:rPr>
          <w:sz w:val="20"/>
          <w:szCs w:val="20"/>
        </w:rPr>
      </w:pPr>
    </w:p>
    <w:p w:rsidR="00AA0FC4" w:rsidRDefault="00AA0FC4" w:rsidP="00AA0FC4">
      <w:pPr>
        <w:spacing w:after="0" w:line="240" w:lineRule="auto"/>
        <w:rPr>
          <w:rFonts w:ascii="Calibri" w:eastAsia="Calibri" w:hAnsi="Calibri" w:cs="Times New Roman"/>
        </w:rPr>
      </w:pPr>
    </w:p>
    <w:p w:rsidR="00AA0FC4" w:rsidRDefault="00AA0FC4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AA0FC4" w:rsidRDefault="00AA0FC4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AA0FC4" w:rsidRDefault="00AA0FC4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AA0FC4" w:rsidRDefault="00AA0FC4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tbl>
      <w:tblPr>
        <w:tblW w:w="15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9"/>
        <w:gridCol w:w="12"/>
        <w:gridCol w:w="1655"/>
        <w:gridCol w:w="11"/>
        <w:gridCol w:w="4230"/>
        <w:gridCol w:w="11"/>
        <w:gridCol w:w="743"/>
        <w:gridCol w:w="12"/>
        <w:gridCol w:w="441"/>
        <w:gridCol w:w="11"/>
        <w:gridCol w:w="1049"/>
        <w:gridCol w:w="11"/>
        <w:gridCol w:w="308"/>
        <w:gridCol w:w="743"/>
        <w:gridCol w:w="11"/>
        <w:gridCol w:w="759"/>
        <w:gridCol w:w="290"/>
        <w:gridCol w:w="11"/>
        <w:gridCol w:w="289"/>
        <w:gridCol w:w="12"/>
        <w:gridCol w:w="595"/>
        <w:gridCol w:w="153"/>
        <w:gridCol w:w="11"/>
        <w:gridCol w:w="1049"/>
        <w:gridCol w:w="11"/>
        <w:gridCol w:w="289"/>
        <w:gridCol w:w="12"/>
        <w:gridCol w:w="748"/>
        <w:gridCol w:w="11"/>
        <w:gridCol w:w="1061"/>
      </w:tblGrid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8E0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lastRenderedPageBreak/>
              <w:t>Приложение № 13</w:t>
            </w:r>
          </w:p>
          <w:p w:rsidR="008E09A6" w:rsidRDefault="008E09A6" w:rsidP="008E0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  <w:p w:rsidR="008E09A6" w:rsidRPr="00057342" w:rsidRDefault="008E09A6" w:rsidP="008E0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 xml:space="preserve">Согласовано: </w:t>
            </w:r>
          </w:p>
          <w:p w:rsidR="008E09A6" w:rsidRPr="00057342" w:rsidRDefault="008E09A6" w:rsidP="008E0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 xml:space="preserve">Утверждаю: </w:t>
            </w:r>
          </w:p>
          <w:p w:rsidR="008E09A6" w:rsidRPr="00057342" w:rsidRDefault="008E09A6" w:rsidP="008E0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</w:p>
          <w:p w:rsidR="008E09A6" w:rsidRPr="00057342" w:rsidRDefault="008E09A6" w:rsidP="008E0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</w:pPr>
            <w:r w:rsidRPr="00057342">
              <w:rPr>
                <w:rFonts w:ascii="Arial" w:eastAsiaTheme="minorEastAsia" w:hAnsi="Arial" w:cs="Arial"/>
                <w:sz w:val="18"/>
                <w:szCs w:val="18"/>
                <w:lang w:eastAsia="ru-RU"/>
              </w:rPr>
              <w:t xml:space="preserve">"___" ____________________ </w:t>
            </w:r>
          </w:p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4"/>
                <w:szCs w:val="24"/>
              </w:rPr>
            </w:pPr>
          </w:p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4"/>
                <w:szCs w:val="24"/>
              </w:rPr>
            </w:pPr>
          </w:p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4"/>
                <w:szCs w:val="24"/>
              </w:rPr>
            </w:pPr>
          </w:p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ФОРМА № 4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стройки - 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Объект 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ЛОКАЛЬНАЯ СМЕТА  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монтаж скульптур «лошадь», «медведь», «кот», установку бортовых камней на зоне отдыха по адресу: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г.Петергоф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Эрлеровский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бульвар, д.20 (около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№ 412)</w:t>
            </w:r>
          </w:p>
        </w:tc>
      </w:tr>
      <w:tr w:rsidR="008E09A6" w:rsidTr="00F73F56">
        <w:trPr>
          <w:trHeight w:val="277"/>
        </w:trPr>
        <w:tc>
          <w:tcPr>
            <w:tcW w:w="908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Основание</w:t>
            </w:r>
          </w:p>
        </w:tc>
        <w:tc>
          <w:tcPr>
            <w:tcW w:w="271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Сметная стоимость - </w:t>
            </w:r>
          </w:p>
        </w:tc>
        <w:tc>
          <w:tcPr>
            <w:tcW w:w="33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99266,79руб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Составлена в ценах Января 2000 г. с пересчетом в цены мая 2016г</w:t>
            </w:r>
          </w:p>
        </w:tc>
      </w:tr>
      <w:tr w:rsidR="008E09A6" w:rsidTr="00F73F56">
        <w:trPr>
          <w:trHeight w:val="816"/>
        </w:trPr>
        <w:tc>
          <w:tcPr>
            <w:tcW w:w="58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Шифр и номер позиции норматива</w:t>
            </w:r>
          </w:p>
        </w:tc>
        <w:tc>
          <w:tcPr>
            <w:tcW w:w="424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работ и затрат</w:t>
            </w:r>
          </w:p>
        </w:tc>
        <w:tc>
          <w:tcPr>
            <w:tcW w:w="1207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212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Стоимость на единицу,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18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стоимость, руб.</w:t>
            </w:r>
          </w:p>
        </w:tc>
        <w:tc>
          <w:tcPr>
            <w:tcW w:w="21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Затраты труда рабочих, чел.-ч. не занят.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обсл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машин</w:t>
            </w:r>
          </w:p>
        </w:tc>
      </w:tr>
      <w:tr w:rsidR="008E09A6" w:rsidTr="00F73F56">
        <w:trPr>
          <w:trHeight w:val="255"/>
        </w:trPr>
        <w:tc>
          <w:tcPr>
            <w:tcW w:w="589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Экспл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машин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Основной зарплаты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Экспл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машин</w:t>
            </w:r>
          </w:p>
        </w:tc>
        <w:tc>
          <w:tcPr>
            <w:tcW w:w="2132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обслуживающ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машины</w:t>
            </w:r>
          </w:p>
        </w:tc>
      </w:tr>
      <w:tr w:rsidR="008E09A6" w:rsidTr="00F73F56">
        <w:trPr>
          <w:trHeight w:val="317"/>
        </w:trPr>
        <w:tc>
          <w:tcPr>
            <w:tcW w:w="589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1060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2" w:type="dxa"/>
            <w:gridSpan w:val="6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572"/>
        </w:trPr>
        <w:tc>
          <w:tcPr>
            <w:tcW w:w="589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Основной зарплаты</w:t>
            </w:r>
          </w:p>
        </w:tc>
        <w:tc>
          <w:tcPr>
            <w:tcW w:w="10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зарплаты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зарплаты</w:t>
            </w:r>
          </w:p>
        </w:tc>
        <w:tc>
          <w:tcPr>
            <w:tcW w:w="10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един.</w:t>
            </w: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№1 Монтаж скульптур «лошадь», «медведь», «кот»</w:t>
            </w:r>
          </w:p>
        </w:tc>
      </w:tr>
      <w:tr w:rsidR="008E09A6" w:rsidTr="00F73F56">
        <w:trPr>
          <w:trHeight w:val="300"/>
        </w:trPr>
        <w:tc>
          <w:tcPr>
            <w:tcW w:w="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8E09A6" w:rsidTr="00F73F56">
        <w:trPr>
          <w:trHeight w:val="771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ТЕР01-02-057-02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1 469,16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1 020,3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1 020,3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6,16</w:t>
            </w:r>
          </w:p>
        </w:tc>
      </w:tr>
      <w:tr w:rsidR="008E09A6" w:rsidTr="00F73F56">
        <w:trPr>
          <w:trHeight w:val="782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V=(1*1*2+1*1*1*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2)/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100;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=17,362; НР=808,08 (79,2%) (88%*0,9); СП=390,27 (38,25%) (45%*0,85)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м3 грунта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1 469,16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E09A6" w:rsidTr="00F73F56">
        <w:trPr>
          <w:trHeight w:val="527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ТЕР08-01-002-01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основания под фундаменты: песчаного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49,44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26,14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246,87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159,59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85,81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0,92</w:t>
            </w:r>
          </w:p>
        </w:tc>
      </w:tr>
      <w:tr w:rsidR="008E09A6" w:rsidTr="00F73F56">
        <w:trPr>
          <w:trHeight w:val="1026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V=0,5*1*0,5+0,5*0,5*0,3*2;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=8,207;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=11,469; НР=224,38 (120,6%) (134%*0,9); СП=126,51 (68%) (80%*0,85)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м3 основания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22,98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3,81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26,46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0,12</w:t>
            </w:r>
          </w:p>
        </w:tc>
      </w:tr>
      <w:tr w:rsidR="008E09A6" w:rsidTr="00F73F56">
        <w:trPr>
          <w:trHeight w:val="283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408-9040-004П</w:t>
            </w:r>
          </w:p>
        </w:tc>
        <w:tc>
          <w:tcPr>
            <w:tcW w:w="4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Песок для строительных работ природный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0,48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554,78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266,29</w:t>
            </w:r>
          </w:p>
        </w:tc>
        <w:tc>
          <w:tcPr>
            <w:tcW w:w="4252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94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1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527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ТЕР08-01-002-02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основания под фундаменты: щебеночного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64,74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40,44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304,97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166,54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136,96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0,96</w:t>
            </w:r>
          </w:p>
        </w:tc>
      </w:tr>
      <w:tr w:rsidR="008E09A6" w:rsidTr="00F73F56">
        <w:trPr>
          <w:trHeight w:val="782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=8,467;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=11,469; НР=258,13 (120,6%) (134%*0,9); СП=145,55 (68%) (80%*0,85)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м3 основания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23,98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6,84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47,5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0,54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0,22</w:t>
            </w:r>
          </w:p>
        </w:tc>
      </w:tr>
      <w:tr w:rsidR="008E09A6" w:rsidTr="00F73F56">
        <w:trPr>
          <w:trHeight w:val="283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408-9080-002П</w:t>
            </w:r>
          </w:p>
        </w:tc>
        <w:tc>
          <w:tcPr>
            <w:tcW w:w="4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1 312,67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682,59</w:t>
            </w:r>
          </w:p>
        </w:tc>
        <w:tc>
          <w:tcPr>
            <w:tcW w:w="4252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94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1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771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ТЕР06-01-001-05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железобетонных фундаментов общего назначения под скульптуры объемом: до 3 м3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0,013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17 321,04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3 272,17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2 551,33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1 848,28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348,81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785,88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10,22</w:t>
            </w:r>
          </w:p>
        </w:tc>
      </w:tr>
      <w:tr w:rsidR="008E09A6" w:rsidTr="00F73F56">
        <w:trPr>
          <w:trHeight w:val="1519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V=(1,5*1*0,7+0,5*0,5*0,5*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2)/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100;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=8,2;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=4,65; НР=2045,91 (104,4%) (116%*0,9); СП=1082,73 (55,25%) (65%*0,85)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м3 бетона, бутобетона и железобетона в деле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8 188,87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493,6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111,41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0,41</w:t>
            </w:r>
          </w:p>
        </w:tc>
      </w:tr>
      <w:tr w:rsidR="008E09A6" w:rsidTr="00F73F56">
        <w:trPr>
          <w:trHeight w:val="283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204-0020</w:t>
            </w:r>
          </w:p>
        </w:tc>
        <w:tc>
          <w:tcPr>
            <w:tcW w:w="4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Горячекатанная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арматурная сталь класса А-III, диаметром 8 мм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0,0585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27 102,97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1 585,52</w:t>
            </w:r>
          </w:p>
        </w:tc>
        <w:tc>
          <w:tcPr>
            <w:tcW w:w="4252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94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1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83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401-0007</w:t>
            </w:r>
          </w:p>
        </w:tc>
        <w:tc>
          <w:tcPr>
            <w:tcW w:w="4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Бетон В20 (М250)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1,3195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3 528,85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4 656,32</w:t>
            </w:r>
          </w:p>
        </w:tc>
        <w:tc>
          <w:tcPr>
            <w:tcW w:w="4252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94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1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771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ТЕР08-01-003-07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Гидроизоляция боковая обмазочная битумная в 2 слоя по выровненной поверхности бутовой кладки, кирпичу, бетону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0,071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1 517,7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63,48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872,98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303,94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33,91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1,51</w:t>
            </w:r>
          </w:p>
        </w:tc>
      </w:tr>
      <w:tr w:rsidR="008E09A6" w:rsidTr="00F73F56">
        <w:trPr>
          <w:trHeight w:val="1275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V=(1,5*1*2+0,7*1,5*2+0,5*0,5*4*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2)/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100;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=7,523;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=6,241; НР=366,55 (120,6%) (134%*0,9); СП=206,68 (68%) (80%*0,85)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м2 изолируемой поверхности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246,56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E09A6" w:rsidTr="00F73F56">
        <w:trPr>
          <w:trHeight w:val="1014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ТЕР46-03-001-01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Сверление кольцевыми алмазными сверлами в железобетонных конструкциях с применением охлаждающей жидкости (воды) вертикальных отверстий глубиной 200 мм диаметром: 20 мм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0,05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973,53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557,44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543,46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176,61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318,8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17,3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0,87</w:t>
            </w:r>
          </w:p>
        </w:tc>
      </w:tr>
      <w:tr w:rsidR="008E09A6" w:rsidTr="00F73F56">
        <w:trPr>
          <w:trHeight w:val="782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V=5/100;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=11,438;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=4,519; НР=437,3 (108,9%) (121%*0,9); СП=238,93 (59,5%) (70%*0,85)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отверстий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203,45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259,12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224,94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0,82</w:t>
            </w:r>
          </w:p>
        </w:tc>
      </w:tr>
      <w:tr w:rsidR="008E09A6" w:rsidTr="00F73F56">
        <w:trPr>
          <w:trHeight w:val="300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ТЕР06-01-015-07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закладных деталей весом: до 4 кг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0,005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2 429,37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35,93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209,35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207,77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1,58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215,82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1,08</w:t>
            </w:r>
          </w:p>
        </w:tc>
      </w:tr>
      <w:tr w:rsidR="008E09A6" w:rsidTr="00F73F56">
        <w:trPr>
          <w:trHeight w:val="782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V=5/1000;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=8,805; НР=217,13 (104,4%) (116%*0,9); СП=114,91 (55,25%) (65%*0,85)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т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2 393,44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2,37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0,21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E09A6" w:rsidTr="00F73F56">
        <w:trPr>
          <w:trHeight w:val="283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7.1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204-9160-001П</w:t>
            </w:r>
          </w:p>
        </w:tc>
        <w:tc>
          <w:tcPr>
            <w:tcW w:w="4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Детали анкерные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99,6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498</w:t>
            </w:r>
          </w:p>
        </w:tc>
        <w:tc>
          <w:tcPr>
            <w:tcW w:w="4252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94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0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1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527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ТЕР27-02-011-01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природных бортовых гранитных камней (прим. гранитная скульптура выс.1,4м)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4 034,28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3 015,23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555,35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247,7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307,65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100,3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</w:tr>
      <w:tr w:rsidR="008E09A6" w:rsidTr="00F73F56">
        <w:trPr>
          <w:trHeight w:val="788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V=1,4/100;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=7,288;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=4,031; НР=306,85 (108,9%); СП=182,03 (64,6%); Мат=92650*0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 бортового камня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1 019,05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140,19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34,08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9,04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0,13</w:t>
            </w:r>
          </w:p>
        </w:tc>
      </w:tr>
      <w:tr w:rsidR="008E09A6" w:rsidTr="00F73F56">
        <w:trPr>
          <w:trHeight w:val="283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8.1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402-9110-005П</w:t>
            </w:r>
          </w:p>
        </w:tc>
        <w:tc>
          <w:tcPr>
            <w:tcW w:w="4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Клей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усиленный для плитки из натурального камня на цементной основе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0,0042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15 577,91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65,43</w:t>
            </w:r>
          </w:p>
        </w:tc>
        <w:tc>
          <w:tcPr>
            <w:tcW w:w="4252" w:type="dxa"/>
            <w:gridSpan w:val="1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94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0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1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771"/>
        </w:trPr>
        <w:tc>
          <w:tcPr>
            <w:tcW w:w="5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6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ТЕРр69-2-04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Сверление отверстий: в деревянных конструкциях электродрелью диаметром до 10 мм глубиной до 20 см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116,03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6,62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196,71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189,96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6,75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1,05</w:t>
            </w:r>
          </w:p>
        </w:tc>
      </w:tr>
      <w:tr w:rsidR="008E09A6" w:rsidTr="00F73F56">
        <w:trPr>
          <w:trHeight w:val="544"/>
        </w:trPr>
        <w:tc>
          <w:tcPr>
            <w:tcW w:w="58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(0) 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V=5*2/100;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=10,194; НР=163,36 (86%); СП=94,98 (50%)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отверстий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109,41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E09A6" w:rsidTr="00F73F56">
        <w:trPr>
          <w:trHeight w:val="277"/>
        </w:trPr>
        <w:tc>
          <w:tcPr>
            <w:tcW w:w="9826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0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6 501,32</w:t>
            </w:r>
          </w:p>
        </w:tc>
        <w:tc>
          <w:tcPr>
            <w:tcW w:w="10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4 320,69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1 240,27</w:t>
            </w:r>
          </w:p>
        </w:tc>
        <w:tc>
          <w:tcPr>
            <w:tcW w:w="21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24,17</w:t>
            </w:r>
          </w:p>
        </w:tc>
      </w:tr>
      <w:tr w:rsidR="008E09A6" w:rsidTr="00F73F56">
        <w:trPr>
          <w:trHeight w:val="277"/>
        </w:trPr>
        <w:tc>
          <w:tcPr>
            <w:tcW w:w="9826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444,6</w:t>
            </w:r>
          </w:p>
        </w:tc>
        <w:tc>
          <w:tcPr>
            <w:tcW w:w="21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</w:tr>
      <w:tr w:rsidR="008E09A6" w:rsidTr="00F73F56">
        <w:trPr>
          <w:trHeight w:val="277"/>
        </w:trPr>
        <w:tc>
          <w:tcPr>
            <w:tcW w:w="982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МДС 81-35.2004 Прил.1 Табл.3 п.11.3</w:t>
            </w:r>
          </w:p>
        </w:tc>
        <w:tc>
          <w:tcPr>
            <w:tcW w:w="10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1 496,46</w:t>
            </w:r>
          </w:p>
        </w:tc>
        <w:tc>
          <w:tcPr>
            <w:tcW w:w="10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432,07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124,03</w:t>
            </w:r>
          </w:p>
        </w:tc>
        <w:tc>
          <w:tcPr>
            <w:tcW w:w="21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2,42</w:t>
            </w:r>
          </w:p>
        </w:tc>
      </w:tr>
      <w:tr w:rsidR="008E09A6" w:rsidTr="00F73F56">
        <w:trPr>
          <w:trHeight w:val="277"/>
        </w:trPr>
        <w:tc>
          <w:tcPr>
            <w:tcW w:w="982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Kзпл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=0,1;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Kмаш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=0,1;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Kзмш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=0,1;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Kтзт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=0,1;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Kтзм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=0,1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44,46</w:t>
            </w:r>
          </w:p>
        </w:tc>
        <w:tc>
          <w:tcPr>
            <w:tcW w:w="21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0,17</w:t>
            </w:r>
          </w:p>
        </w:tc>
      </w:tr>
      <w:tr w:rsidR="008E09A6" w:rsidTr="00F73F56">
        <w:trPr>
          <w:trHeight w:val="277"/>
        </w:trPr>
        <w:tc>
          <w:tcPr>
            <w:tcW w:w="9826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0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7 997,78</w:t>
            </w:r>
          </w:p>
        </w:tc>
        <w:tc>
          <w:tcPr>
            <w:tcW w:w="10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4 752,76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1 364,3</w:t>
            </w:r>
          </w:p>
        </w:tc>
        <w:tc>
          <w:tcPr>
            <w:tcW w:w="21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26,59</w:t>
            </w:r>
          </w:p>
        </w:tc>
      </w:tr>
      <w:tr w:rsidR="008E09A6" w:rsidTr="00F73F56">
        <w:trPr>
          <w:trHeight w:val="277"/>
        </w:trPr>
        <w:tc>
          <w:tcPr>
            <w:tcW w:w="9826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489,06</w:t>
            </w:r>
          </w:p>
        </w:tc>
        <w:tc>
          <w:tcPr>
            <w:tcW w:w="21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1,87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2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Зарплата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4752,76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4 752,76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Машины и механизмы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1364,3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1 364,3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Материалы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1880,72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1 880,72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 по неучтенным материалам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7 754,15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15 751,93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Земляные работы, выполняемые ручным способом (1)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(1122,33+0)*0,792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79,2%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888,89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(1122,33+0)*0,3825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38,25%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429,29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1 318,18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Конструкции из кирпича и блоков (2, 3, 5)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(693,07+81,36)*1,206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120,6%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933,96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(693,07+81,36)*0,68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526,61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1 460,57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Бетонные и железобетонные монолитные конструкции в промышленном строительстве (4, 7)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(2261,66+122,78)*1,044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104,4%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2 489,36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(2261,66+122,78)*0,5525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55,25%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1 317,4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3 806,76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Работы по реконструкции зданий и сооружений (усиление и замена существующих конструкций, разборка и возведение отдельных конструктивных элементов) (6)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(194,27+247,43)*1,089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481,01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(194,27+247,43)*0,595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59,5%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262,81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743,82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Автомобильные дороги (8)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(272,47+37,49)*1,089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337,55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(272,47+37,49)*0,646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64,6%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200,23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537,78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Прочие ремонтно-строительные работы (9)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(208,96+0)*0,86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179,71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(208,96+0)*50%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104,48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284,19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23 903,23</w:t>
            </w:r>
          </w:p>
        </w:tc>
      </w:tr>
      <w:tr w:rsidR="008E09A6" w:rsidTr="00F73F56">
        <w:trPr>
          <w:trHeight w:val="277"/>
        </w:trPr>
        <w:tc>
          <w:tcPr>
            <w:tcW w:w="725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НДС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23903,23*0,18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18%</w:t>
            </w: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4 302,58</w:t>
            </w:r>
          </w:p>
        </w:tc>
      </w:tr>
      <w:tr w:rsidR="008E09A6" w:rsidTr="00F73F56">
        <w:trPr>
          <w:trHeight w:val="277"/>
        </w:trPr>
        <w:tc>
          <w:tcPr>
            <w:tcW w:w="1118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по разделу №1 (в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 НДС 18%)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28 205,81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№2 Установка бортовых камней</w:t>
            </w:r>
          </w:p>
        </w:tc>
      </w:tr>
      <w:tr w:rsidR="008E09A6" w:rsidTr="00F73F56">
        <w:trPr>
          <w:trHeight w:val="300"/>
        </w:trPr>
        <w:tc>
          <w:tcPr>
            <w:tcW w:w="6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8E09A6" w:rsidTr="00F73F56">
        <w:trPr>
          <w:trHeight w:val="527"/>
        </w:trPr>
        <w:tc>
          <w:tcPr>
            <w:tcW w:w="6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ТЕР27-04-001-04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Устройство подстилающих и выравнивающих слоев оснований: из щебня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0,1454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4 043,55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3 753,3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4 997,43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694,55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4 277,98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27,82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4,05</w:t>
            </w:r>
          </w:p>
        </w:tc>
      </w:tr>
      <w:tr w:rsidR="008E09A6" w:rsidTr="00F73F56">
        <w:trPr>
          <w:trHeight w:val="1513"/>
        </w:trPr>
        <w:tc>
          <w:tcPr>
            <w:tcW w:w="60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V=(1235*0,18*0,05+250*0,25*0,05+24*0,25*0,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05)/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100;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=7,839;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=11,324; НР=2412,39 (142%); СП=1613,93 (95%); ЗП=239,24*1,15; ЭММ=3002,64*1,25;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=318,27*1,25; ТЗТ=24,19*1,15;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=20,6*1,25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м3 материала основания (в плотном теле)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275,13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397,84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1 004,32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25,75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3,74</w:t>
            </w:r>
          </w:p>
        </w:tc>
      </w:tr>
      <w:tr w:rsidR="008E09A6" w:rsidTr="00F73F56">
        <w:trPr>
          <w:trHeight w:val="283"/>
        </w:trPr>
        <w:tc>
          <w:tcPr>
            <w:tcW w:w="6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66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408-0007</w:t>
            </w:r>
          </w:p>
        </w:tc>
        <w:tc>
          <w:tcPr>
            <w:tcW w:w="4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Щебень из природного камня для строительных работ, марка 1200, фракция 20-40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18,3204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1 205,7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22 088,91</w:t>
            </w:r>
          </w:p>
        </w:tc>
        <w:tc>
          <w:tcPr>
            <w:tcW w:w="4241" w:type="dxa"/>
            <w:gridSpan w:val="1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94"/>
        </w:trPr>
        <w:tc>
          <w:tcPr>
            <w:tcW w:w="60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м3</w:t>
            </w:r>
          </w:p>
        </w:tc>
        <w:tc>
          <w:tcPr>
            <w:tcW w:w="10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1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527"/>
        </w:trPr>
        <w:tc>
          <w:tcPr>
            <w:tcW w:w="6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ТЕР27-02-010-02</w:t>
            </w:r>
          </w:p>
        </w:tc>
        <w:tc>
          <w:tcPr>
            <w:tcW w:w="42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Установка бортовых камней бетонных: при других видах покрытий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3 794,61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101,16</w:t>
            </w: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9 129,3</w:t>
            </w:r>
          </w:p>
        </w:tc>
        <w:tc>
          <w:tcPr>
            <w:tcW w:w="106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3 769,65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169,17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87,49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</w:tr>
      <w:tr w:rsidR="008E09A6" w:rsidTr="00F73F56">
        <w:trPr>
          <w:trHeight w:val="1270"/>
        </w:trPr>
        <w:tc>
          <w:tcPr>
            <w:tcW w:w="60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(0) МДС35.п.4.7</w:t>
            </w:r>
          </w:p>
        </w:tc>
        <w:tc>
          <w:tcPr>
            <w:tcW w:w="42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V=24/100;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=17,362;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Иэмм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=6,968;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=7,755; НР=4166,09 (108,9%); СП=2471,35 (64,6%); ЗП=786,67*1,15; ЭММ=80,93*1,25;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ЗПм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=10,74*1,25; ТЗТ=76,08*1,15;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ТЗТм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=0,68*1,25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 м бортового камня</w:t>
            </w: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904,67</w:t>
            </w:r>
          </w:p>
        </w:tc>
        <w:tc>
          <w:tcPr>
            <w:tcW w:w="1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13,43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55,96</w:t>
            </w:r>
          </w:p>
        </w:tc>
        <w:tc>
          <w:tcPr>
            <w:tcW w:w="10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</w:tr>
      <w:tr w:rsidR="008E09A6" w:rsidTr="00F73F56">
        <w:trPr>
          <w:trHeight w:val="283"/>
        </w:trPr>
        <w:tc>
          <w:tcPr>
            <w:tcW w:w="6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166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403-8021</w:t>
            </w:r>
          </w:p>
        </w:tc>
        <w:tc>
          <w:tcPr>
            <w:tcW w:w="42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Камни бортовые БР 100.30.15 /бетон В30 (М400), объем 0,043м3/ГОСТ 6665-91) (ТССЦ 2.2016 Санкт-Петербург Эталон 2012)</w:t>
            </w:r>
          </w:p>
        </w:tc>
        <w:tc>
          <w:tcPr>
            <w:tcW w:w="120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306,48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7 355,52</w:t>
            </w:r>
          </w:p>
        </w:tc>
        <w:tc>
          <w:tcPr>
            <w:tcW w:w="4241" w:type="dxa"/>
            <w:gridSpan w:val="1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504"/>
        </w:trPr>
        <w:tc>
          <w:tcPr>
            <w:tcW w:w="60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6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06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1" w:type="dxa"/>
            <w:gridSpan w:val="1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77"/>
        </w:trPr>
        <w:tc>
          <w:tcPr>
            <w:tcW w:w="9837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0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14 126,73</w:t>
            </w:r>
          </w:p>
        </w:tc>
        <w:tc>
          <w:tcPr>
            <w:tcW w:w="10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4 464,2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4 447,15</w:t>
            </w:r>
          </w:p>
        </w:tc>
        <w:tc>
          <w:tcPr>
            <w:tcW w:w="21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25,05</w:t>
            </w:r>
          </w:p>
        </w:tc>
      </w:tr>
      <w:tr w:rsidR="008E09A6" w:rsidTr="00F73F56">
        <w:trPr>
          <w:trHeight w:val="277"/>
        </w:trPr>
        <w:tc>
          <w:tcPr>
            <w:tcW w:w="9837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1 060,28</w:t>
            </w:r>
          </w:p>
        </w:tc>
        <w:tc>
          <w:tcPr>
            <w:tcW w:w="21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3,94</w:t>
            </w:r>
          </w:p>
        </w:tc>
      </w:tr>
      <w:tr w:rsidR="008E09A6" w:rsidTr="00F73F56">
        <w:trPr>
          <w:trHeight w:val="277"/>
        </w:trPr>
        <w:tc>
          <w:tcPr>
            <w:tcW w:w="983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МДС 81-35.2004 Прил.1 Табл.3 п.11.3</w:t>
            </w:r>
          </w:p>
        </w:tc>
        <w:tc>
          <w:tcPr>
            <w:tcW w:w="10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6 106,52</w:t>
            </w:r>
          </w:p>
        </w:tc>
        <w:tc>
          <w:tcPr>
            <w:tcW w:w="10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446,42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444,72</w:t>
            </w:r>
          </w:p>
        </w:tc>
        <w:tc>
          <w:tcPr>
            <w:tcW w:w="21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2,51</w:t>
            </w:r>
          </w:p>
        </w:tc>
      </w:tr>
      <w:tr w:rsidR="008E09A6" w:rsidTr="00F73F56">
        <w:trPr>
          <w:trHeight w:val="277"/>
        </w:trPr>
        <w:tc>
          <w:tcPr>
            <w:tcW w:w="983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Kзпл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=0,1;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Kмаш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=0,1;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Kзмш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=0,1;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Kмат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Kтзт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=0,1;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Kтзм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=0,1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106,03</w:t>
            </w:r>
          </w:p>
        </w:tc>
        <w:tc>
          <w:tcPr>
            <w:tcW w:w="21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8E09A6" w:rsidTr="00F73F56">
        <w:trPr>
          <w:trHeight w:val="277"/>
        </w:trPr>
        <w:tc>
          <w:tcPr>
            <w:tcW w:w="9837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0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20 233,25</w:t>
            </w:r>
          </w:p>
        </w:tc>
        <w:tc>
          <w:tcPr>
            <w:tcW w:w="10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4 910,62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4 891,87</w:t>
            </w:r>
          </w:p>
        </w:tc>
        <w:tc>
          <w:tcPr>
            <w:tcW w:w="21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27,56</w:t>
            </w:r>
          </w:p>
        </w:tc>
      </w:tr>
      <w:tr w:rsidR="008E09A6" w:rsidTr="00F73F56">
        <w:trPr>
          <w:trHeight w:val="277"/>
        </w:trPr>
        <w:tc>
          <w:tcPr>
            <w:tcW w:w="9837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1 166,31</w:t>
            </w:r>
          </w:p>
        </w:tc>
        <w:tc>
          <w:tcPr>
            <w:tcW w:w="21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4,33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09A6" w:rsidTr="00F73F56">
        <w:trPr>
          <w:trHeight w:val="277"/>
        </w:trPr>
        <w:tc>
          <w:tcPr>
            <w:tcW w:w="11198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2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8E09A6" w:rsidTr="00F73F56">
        <w:trPr>
          <w:trHeight w:val="277"/>
        </w:trPr>
        <w:tc>
          <w:tcPr>
            <w:tcW w:w="7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Зарплата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4910,62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4 910,62</w:t>
            </w:r>
          </w:p>
        </w:tc>
      </w:tr>
      <w:tr w:rsidR="008E09A6" w:rsidTr="00F73F56">
        <w:trPr>
          <w:trHeight w:val="277"/>
        </w:trPr>
        <w:tc>
          <w:tcPr>
            <w:tcW w:w="7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Машины и механизмы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4891,87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4 891,87</w:t>
            </w:r>
          </w:p>
        </w:tc>
      </w:tr>
      <w:tr w:rsidR="008E09A6" w:rsidTr="00F73F56">
        <w:trPr>
          <w:trHeight w:val="277"/>
        </w:trPr>
        <w:tc>
          <w:tcPr>
            <w:tcW w:w="7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Материалы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10430,76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10 430,76</w:t>
            </w:r>
          </w:p>
        </w:tc>
      </w:tr>
      <w:tr w:rsidR="008E09A6" w:rsidTr="00F73F56">
        <w:trPr>
          <w:trHeight w:val="277"/>
        </w:trPr>
        <w:tc>
          <w:tcPr>
            <w:tcW w:w="1119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 по неучтенным материалам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29 444,43</w:t>
            </w:r>
          </w:p>
        </w:tc>
      </w:tr>
      <w:tr w:rsidR="008E09A6" w:rsidTr="00F73F56">
        <w:trPr>
          <w:trHeight w:val="277"/>
        </w:trPr>
        <w:tc>
          <w:tcPr>
            <w:tcW w:w="1119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49 677,68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Автомобильные дороги (1, 2)</w:t>
            </w:r>
          </w:p>
        </w:tc>
      </w:tr>
      <w:tr w:rsidR="008E09A6" w:rsidTr="00F73F56">
        <w:trPr>
          <w:trHeight w:val="277"/>
        </w:trPr>
        <w:tc>
          <w:tcPr>
            <w:tcW w:w="7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Накладные расходы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(4910,63+1166,31)*1,089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108,9%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6 617,79</w:t>
            </w:r>
          </w:p>
        </w:tc>
      </w:tr>
      <w:tr w:rsidR="008E09A6" w:rsidTr="00F73F56">
        <w:trPr>
          <w:trHeight w:val="277"/>
        </w:trPr>
        <w:tc>
          <w:tcPr>
            <w:tcW w:w="7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Сметная прибыль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(4910,63+1166,31)*0,646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64,6%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3 925,7</w:t>
            </w:r>
          </w:p>
        </w:tc>
      </w:tr>
      <w:tr w:rsidR="008E09A6" w:rsidTr="00F73F56">
        <w:trPr>
          <w:trHeight w:val="277"/>
        </w:trPr>
        <w:tc>
          <w:tcPr>
            <w:tcW w:w="1119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10 543,49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09A6" w:rsidTr="00F73F56">
        <w:trPr>
          <w:trHeight w:val="277"/>
        </w:trPr>
        <w:tc>
          <w:tcPr>
            <w:tcW w:w="1119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60 221,17</w:t>
            </w:r>
          </w:p>
        </w:tc>
      </w:tr>
      <w:tr w:rsidR="008E09A6" w:rsidTr="00F73F56">
        <w:trPr>
          <w:trHeight w:val="277"/>
        </w:trPr>
        <w:tc>
          <w:tcPr>
            <w:tcW w:w="726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НДС</w:t>
            </w:r>
          </w:p>
        </w:tc>
        <w:tc>
          <w:tcPr>
            <w:tcW w:w="393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60221,17*0,18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18%</w:t>
            </w: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10 839,81</w:t>
            </w:r>
          </w:p>
        </w:tc>
      </w:tr>
      <w:tr w:rsidR="008E09A6" w:rsidTr="00F73F56">
        <w:trPr>
          <w:trHeight w:val="277"/>
        </w:trPr>
        <w:tc>
          <w:tcPr>
            <w:tcW w:w="1119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по разделу №2 (в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 НДС 18%)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71 060,98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09A6" w:rsidTr="00F73F56">
        <w:trPr>
          <w:trHeight w:val="277"/>
        </w:trPr>
        <w:tc>
          <w:tcPr>
            <w:tcW w:w="11198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Наименование и значение множителей</w:t>
            </w:r>
          </w:p>
        </w:tc>
        <w:tc>
          <w:tcPr>
            <w:tcW w:w="212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8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Прямые</w:t>
            </w:r>
          </w:p>
        </w:tc>
      </w:tr>
      <w:tr w:rsidR="008E09A6" w:rsidTr="00F73F56">
        <w:trPr>
          <w:trHeight w:val="277"/>
        </w:trPr>
        <w:tc>
          <w:tcPr>
            <w:tcW w:w="1119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 xml:space="preserve">Итого по смете </w:t>
            </w:r>
          </w:p>
        </w:tc>
        <w:tc>
          <w:tcPr>
            <w:tcW w:w="21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Pr="008367FD" w:rsidRDefault="008E09A6" w:rsidP="00F73F56">
            <w:pPr>
              <w:spacing w:after="0" w:line="240" w:lineRule="auto"/>
              <w:ind w:left="85" w:right="85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8367FD">
              <w:rPr>
                <w:rFonts w:ascii="Times New Roman" w:hAnsi="Times New Roman"/>
                <w:b/>
                <w:sz w:val="20"/>
                <w:szCs w:val="20"/>
              </w:rPr>
              <w:t>99 266,79</w:t>
            </w: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E09A6" w:rsidTr="00F73F56">
        <w:trPr>
          <w:trHeight w:val="277"/>
        </w:trPr>
        <w:tc>
          <w:tcPr>
            <w:tcW w:w="22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СОСТАВИЛ</w:t>
            </w:r>
          </w:p>
        </w:tc>
        <w:tc>
          <w:tcPr>
            <w:tcW w:w="83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77"/>
        </w:trPr>
        <w:tc>
          <w:tcPr>
            <w:tcW w:w="22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ПРОВЕРИЛ</w:t>
            </w:r>
          </w:p>
        </w:tc>
        <w:tc>
          <w:tcPr>
            <w:tcW w:w="83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09A6" w:rsidTr="00F73F56">
        <w:trPr>
          <w:trHeight w:val="277"/>
        </w:trPr>
        <w:tc>
          <w:tcPr>
            <w:tcW w:w="15138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8E09A6" w:rsidRDefault="008E09A6" w:rsidP="00F73F56">
            <w:pPr>
              <w:spacing w:after="0" w:line="240" w:lineRule="auto"/>
              <w:ind w:left="85" w:right="8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8E09A6" w:rsidRDefault="008E09A6" w:rsidP="008E09A6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FF1701" w:rsidRDefault="00FF1701" w:rsidP="00FF1701">
      <w:pPr>
        <w:spacing w:line="259" w:lineRule="auto"/>
        <w:jc w:val="right"/>
        <w:rPr>
          <w:rFonts w:ascii="Calibri" w:eastAsia="Calibri" w:hAnsi="Calibri" w:cs="Times New Roman"/>
        </w:rPr>
      </w:pPr>
    </w:p>
    <w:p w:rsidR="00B3699B" w:rsidRDefault="00B3699B" w:rsidP="00D420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</w:p>
    <w:sectPr w:rsidR="00B3699B" w:rsidSect="00F73F56">
      <w:pgSz w:w="16838" w:h="11906" w:orient="landscape"/>
      <w:pgMar w:top="70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6B2" w:rsidRDefault="000826B2" w:rsidP="000045A5">
      <w:pPr>
        <w:spacing w:after="0" w:line="240" w:lineRule="auto"/>
      </w:pPr>
      <w:r>
        <w:separator/>
      </w:r>
    </w:p>
  </w:endnote>
  <w:endnote w:type="continuationSeparator" w:id="0">
    <w:p w:rsidR="000826B2" w:rsidRDefault="000826B2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6B2" w:rsidRDefault="000826B2" w:rsidP="000045A5">
      <w:pPr>
        <w:spacing w:after="0" w:line="240" w:lineRule="auto"/>
      </w:pPr>
      <w:r>
        <w:separator/>
      </w:r>
    </w:p>
  </w:footnote>
  <w:footnote w:type="continuationSeparator" w:id="0">
    <w:p w:rsidR="000826B2" w:rsidRDefault="000826B2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4587666"/>
      <w:docPartObj>
        <w:docPartGallery w:val="Page Numbers (Top of Page)"/>
        <w:docPartUnique/>
      </w:docPartObj>
    </w:sdtPr>
    <w:sdtEndPr/>
    <w:sdtContent>
      <w:p w:rsidR="00F73F56" w:rsidRDefault="00F73F56">
        <w:pPr>
          <w:pStyle w:val="a4"/>
          <w:jc w:val="right"/>
        </w:pPr>
        <w:r>
          <w:t xml:space="preserve"> </w:t>
        </w:r>
      </w:p>
    </w:sdtContent>
  </w:sdt>
  <w:p w:rsidR="00F73F56" w:rsidRDefault="00F73F5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45A5"/>
    <w:rsid w:val="000052A2"/>
    <w:rsid w:val="000134B5"/>
    <w:rsid w:val="00020DF1"/>
    <w:rsid w:val="0003224B"/>
    <w:rsid w:val="00057342"/>
    <w:rsid w:val="00062056"/>
    <w:rsid w:val="00081D5F"/>
    <w:rsid w:val="000826B2"/>
    <w:rsid w:val="000957C6"/>
    <w:rsid w:val="000A4A42"/>
    <w:rsid w:val="000A568D"/>
    <w:rsid w:val="000B3313"/>
    <w:rsid w:val="000C16B2"/>
    <w:rsid w:val="000D126D"/>
    <w:rsid w:val="000D3030"/>
    <w:rsid w:val="001302E7"/>
    <w:rsid w:val="00145D28"/>
    <w:rsid w:val="00175BAE"/>
    <w:rsid w:val="001878CC"/>
    <w:rsid w:val="001C1912"/>
    <w:rsid w:val="001C69E1"/>
    <w:rsid w:val="001E028C"/>
    <w:rsid w:val="002100E0"/>
    <w:rsid w:val="00213C6A"/>
    <w:rsid w:val="00224E71"/>
    <w:rsid w:val="002265E7"/>
    <w:rsid w:val="0023332C"/>
    <w:rsid w:val="00252E52"/>
    <w:rsid w:val="0027418F"/>
    <w:rsid w:val="002806D3"/>
    <w:rsid w:val="00285E8F"/>
    <w:rsid w:val="00295065"/>
    <w:rsid w:val="002A2F02"/>
    <w:rsid w:val="002A7341"/>
    <w:rsid w:val="002E2A2A"/>
    <w:rsid w:val="003360BE"/>
    <w:rsid w:val="003422A1"/>
    <w:rsid w:val="003554CD"/>
    <w:rsid w:val="003713F7"/>
    <w:rsid w:val="00392F83"/>
    <w:rsid w:val="00395919"/>
    <w:rsid w:val="003B1DDC"/>
    <w:rsid w:val="003B7627"/>
    <w:rsid w:val="003C272B"/>
    <w:rsid w:val="003D047D"/>
    <w:rsid w:val="003F6678"/>
    <w:rsid w:val="00412151"/>
    <w:rsid w:val="00421CD2"/>
    <w:rsid w:val="00425D52"/>
    <w:rsid w:val="00440B35"/>
    <w:rsid w:val="004A2EDA"/>
    <w:rsid w:val="004B5DE9"/>
    <w:rsid w:val="004C3A31"/>
    <w:rsid w:val="004D7DFA"/>
    <w:rsid w:val="005359EB"/>
    <w:rsid w:val="00552890"/>
    <w:rsid w:val="0055724F"/>
    <w:rsid w:val="0058686D"/>
    <w:rsid w:val="00586D2D"/>
    <w:rsid w:val="00596635"/>
    <w:rsid w:val="005A79C9"/>
    <w:rsid w:val="005B7194"/>
    <w:rsid w:val="005D5ED9"/>
    <w:rsid w:val="00630D5C"/>
    <w:rsid w:val="00633AD5"/>
    <w:rsid w:val="006A7C8E"/>
    <w:rsid w:val="006B0C53"/>
    <w:rsid w:val="006C40B1"/>
    <w:rsid w:val="0071446D"/>
    <w:rsid w:val="00760EF5"/>
    <w:rsid w:val="00775454"/>
    <w:rsid w:val="00791E99"/>
    <w:rsid w:val="007B2595"/>
    <w:rsid w:val="007F27F6"/>
    <w:rsid w:val="00812366"/>
    <w:rsid w:val="0081262C"/>
    <w:rsid w:val="00832394"/>
    <w:rsid w:val="008809C7"/>
    <w:rsid w:val="00892971"/>
    <w:rsid w:val="008C72C4"/>
    <w:rsid w:val="008E09A6"/>
    <w:rsid w:val="009317CB"/>
    <w:rsid w:val="0094559E"/>
    <w:rsid w:val="00946474"/>
    <w:rsid w:val="0094759A"/>
    <w:rsid w:val="00967FC1"/>
    <w:rsid w:val="00991C98"/>
    <w:rsid w:val="009C32BA"/>
    <w:rsid w:val="009D32AF"/>
    <w:rsid w:val="009D4FAF"/>
    <w:rsid w:val="009D6CD4"/>
    <w:rsid w:val="00A003C8"/>
    <w:rsid w:val="00A15589"/>
    <w:rsid w:val="00A1619C"/>
    <w:rsid w:val="00A30E6B"/>
    <w:rsid w:val="00A37953"/>
    <w:rsid w:val="00A902D9"/>
    <w:rsid w:val="00A957F0"/>
    <w:rsid w:val="00AA0FC4"/>
    <w:rsid w:val="00AB0449"/>
    <w:rsid w:val="00AD6041"/>
    <w:rsid w:val="00B0761B"/>
    <w:rsid w:val="00B3699B"/>
    <w:rsid w:val="00B40EDB"/>
    <w:rsid w:val="00B74D9C"/>
    <w:rsid w:val="00B80B5F"/>
    <w:rsid w:val="00B927A1"/>
    <w:rsid w:val="00B9305B"/>
    <w:rsid w:val="00BA1D53"/>
    <w:rsid w:val="00BB5291"/>
    <w:rsid w:val="00C162C4"/>
    <w:rsid w:val="00C22249"/>
    <w:rsid w:val="00C77CF5"/>
    <w:rsid w:val="00C93B1D"/>
    <w:rsid w:val="00CC5BF9"/>
    <w:rsid w:val="00CD3C1F"/>
    <w:rsid w:val="00CE386A"/>
    <w:rsid w:val="00D00620"/>
    <w:rsid w:val="00D069D5"/>
    <w:rsid w:val="00D27B29"/>
    <w:rsid w:val="00D420B1"/>
    <w:rsid w:val="00D43870"/>
    <w:rsid w:val="00D627A4"/>
    <w:rsid w:val="00D76CAE"/>
    <w:rsid w:val="00DB05D6"/>
    <w:rsid w:val="00DB2E6B"/>
    <w:rsid w:val="00DC674B"/>
    <w:rsid w:val="00EB0793"/>
    <w:rsid w:val="00EC62E3"/>
    <w:rsid w:val="00EE1158"/>
    <w:rsid w:val="00F12000"/>
    <w:rsid w:val="00F73F56"/>
    <w:rsid w:val="00F85F02"/>
    <w:rsid w:val="00FB55E6"/>
    <w:rsid w:val="00FC00F6"/>
    <w:rsid w:val="00FE75A0"/>
    <w:rsid w:val="00FF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8FE0A-6B02-4F3F-B3A3-94A0E8A69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22</Pages>
  <Words>4398</Words>
  <Characters>25069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128</cp:revision>
  <cp:lastPrinted>2016-09-23T15:41:00Z</cp:lastPrinted>
  <dcterms:created xsi:type="dcterms:W3CDTF">2016-05-13T09:14:00Z</dcterms:created>
  <dcterms:modified xsi:type="dcterms:W3CDTF">2016-12-01T06:40:00Z</dcterms:modified>
</cp:coreProperties>
</file>